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782"/>
      </w:tblGrid>
      <w:tr w:rsidR="00CC028C" w:rsidRPr="00CC028C" w:rsidTr="003D5878">
        <w:trPr>
          <w:trHeight w:val="15168"/>
        </w:trPr>
        <w:tc>
          <w:tcPr>
            <w:tcW w:w="9782" w:type="dxa"/>
            <w:hideMark/>
          </w:tcPr>
          <w:p w:rsidR="00CC028C" w:rsidRPr="00CC028C" w:rsidRDefault="00CC028C">
            <w:pPr>
              <w:ind w:left="-284" w:right="141" w:firstLine="284"/>
              <w:jc w:val="center"/>
              <w:rPr>
                <w:sz w:val="28"/>
                <w:szCs w:val="28"/>
              </w:rPr>
            </w:pPr>
          </w:p>
          <w:tbl>
            <w:tblPr>
              <w:tblW w:w="9639" w:type="dxa"/>
              <w:tblLayout w:type="fixed"/>
              <w:tblLook w:val="01E0" w:firstRow="1" w:lastRow="1" w:firstColumn="1" w:lastColumn="1" w:noHBand="0" w:noVBand="0"/>
            </w:tblPr>
            <w:tblGrid>
              <w:gridCol w:w="3888"/>
              <w:gridCol w:w="2492"/>
              <w:gridCol w:w="3259"/>
            </w:tblGrid>
            <w:tr w:rsidR="00CC028C" w:rsidRPr="00CC028C" w:rsidTr="00CC028C">
              <w:trPr>
                <w:trHeight w:val="1253"/>
              </w:trPr>
              <w:tc>
                <w:tcPr>
                  <w:tcW w:w="3888" w:type="dxa"/>
                  <w:hideMark/>
                </w:tcPr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CC028C">
                    <w:rPr>
                      <w:bCs/>
                      <w:sz w:val="28"/>
                      <w:szCs w:val="28"/>
                    </w:rPr>
                    <w:t>«</w:t>
                  </w:r>
                  <w:proofErr w:type="spellStart"/>
                  <w:r w:rsidRPr="00CC028C">
                    <w:rPr>
                      <w:bCs/>
                      <w:sz w:val="28"/>
                      <w:szCs w:val="28"/>
                    </w:rPr>
                    <w:t>Изьва</w:t>
                  </w:r>
                  <w:proofErr w:type="spellEnd"/>
                  <w:r w:rsidRPr="00CC028C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CC028C" w:rsidRPr="00CC028C" w:rsidRDefault="00CC028C" w:rsidP="00CC028C">
                  <w:pPr>
                    <w:tabs>
                      <w:tab w:val="left" w:pos="2460"/>
                    </w:tabs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CC028C">
                    <w:rPr>
                      <w:bCs/>
                      <w:sz w:val="28"/>
                      <w:szCs w:val="28"/>
                    </w:rPr>
                    <w:t>сикт</w:t>
                  </w:r>
                  <w:proofErr w:type="spellEnd"/>
                  <w:r w:rsidRPr="00CC028C">
                    <w:rPr>
                      <w:bCs/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CC028C">
                    <w:rPr>
                      <w:sz w:val="28"/>
                      <w:szCs w:val="28"/>
                    </w:rPr>
                    <w:t>овмöдчöминса</w:t>
                  </w:r>
                  <w:proofErr w:type="spellEnd"/>
                </w:p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028C">
                    <w:rPr>
                      <w:bCs/>
                      <w:sz w:val="28"/>
                      <w:szCs w:val="28"/>
                    </w:rPr>
                    <w:t>администрация</w:t>
                  </w:r>
                </w:p>
              </w:tc>
              <w:tc>
                <w:tcPr>
                  <w:tcW w:w="2492" w:type="dxa"/>
                </w:tcPr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028C">
                    <w:rPr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 wp14:anchorId="29462210" wp14:editId="02958054">
                        <wp:extent cx="600075" cy="590550"/>
                        <wp:effectExtent l="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028C" w:rsidRPr="00CC028C" w:rsidRDefault="00CC028C" w:rsidP="00CC028C">
                  <w:pPr>
                    <w:spacing w:after="200"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259" w:type="dxa"/>
                  <w:hideMark/>
                </w:tcPr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C028C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C028C">
                    <w:rPr>
                      <w:sz w:val="28"/>
                      <w:szCs w:val="28"/>
                    </w:rPr>
                    <w:t>сельского поселения</w:t>
                  </w:r>
                </w:p>
                <w:p w:rsidR="00CC028C" w:rsidRPr="00CC028C" w:rsidRDefault="00CC028C" w:rsidP="00CC028C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028C">
                    <w:rPr>
                      <w:sz w:val="28"/>
                      <w:szCs w:val="28"/>
                    </w:rPr>
                    <w:t>«Ижма»</w:t>
                  </w:r>
                </w:p>
              </w:tc>
            </w:tr>
          </w:tbl>
          <w:p w:rsidR="00CC028C" w:rsidRPr="00CC028C" w:rsidRDefault="00CC028C" w:rsidP="00CC028C">
            <w:pPr>
              <w:pStyle w:val="1"/>
              <w:spacing w:before="0"/>
              <w:rPr>
                <w:spacing w:val="120"/>
                <w:sz w:val="28"/>
                <w:szCs w:val="28"/>
              </w:rPr>
            </w:pPr>
            <w:r w:rsidRPr="00CC028C">
              <w:rPr>
                <w:b w:val="0"/>
                <w:spacing w:val="120"/>
                <w:sz w:val="28"/>
                <w:szCs w:val="28"/>
              </w:rPr>
              <w:t xml:space="preserve">    </w:t>
            </w:r>
            <w:proofErr w:type="gramStart"/>
            <w:r w:rsidRPr="00CC028C">
              <w:rPr>
                <w:b w:val="0"/>
                <w:spacing w:val="120"/>
                <w:sz w:val="28"/>
                <w:szCs w:val="28"/>
              </w:rPr>
              <w:t>ШУÖМ</w:t>
            </w:r>
            <w:proofErr w:type="gramEnd"/>
          </w:p>
          <w:p w:rsidR="00CC028C" w:rsidRPr="00CC028C" w:rsidRDefault="00CC028C" w:rsidP="00CC028C">
            <w:pPr>
              <w:rPr>
                <w:b/>
                <w:sz w:val="28"/>
                <w:szCs w:val="28"/>
                <w:lang w:eastAsia="en-US"/>
              </w:rPr>
            </w:pPr>
          </w:p>
          <w:p w:rsidR="00CC028C" w:rsidRPr="00CC028C" w:rsidRDefault="00C30A43" w:rsidP="00C30A43">
            <w:pPr>
              <w:pStyle w:val="1"/>
              <w:spacing w:before="0"/>
              <w:ind w:left="-567" w:firstLine="141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</w:rPr>
              <w:t xml:space="preserve">           </w:t>
            </w:r>
            <w:proofErr w:type="gramStart"/>
            <w:r w:rsidR="00CC028C" w:rsidRPr="00CC028C">
              <w:rPr>
                <w:b w:val="0"/>
                <w:sz w:val="28"/>
                <w:szCs w:val="28"/>
              </w:rPr>
              <w:t>П</w:t>
            </w:r>
            <w:proofErr w:type="gramEnd"/>
            <w:r w:rsidR="00CC028C" w:rsidRPr="00CC028C">
              <w:rPr>
                <w:b w:val="0"/>
                <w:sz w:val="28"/>
                <w:szCs w:val="28"/>
              </w:rPr>
              <w:t xml:space="preserve"> О С Т А Н О В Л Е Н И Е</w:t>
            </w:r>
          </w:p>
          <w:p w:rsidR="00CC028C" w:rsidRPr="00CC028C" w:rsidRDefault="00CC028C" w:rsidP="00C30A43">
            <w:pPr>
              <w:pStyle w:val="1"/>
              <w:rPr>
                <w:b w:val="0"/>
                <w:sz w:val="28"/>
                <w:szCs w:val="28"/>
              </w:rPr>
            </w:pP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 xml:space="preserve">от     </w:t>
            </w:r>
            <w:r w:rsidR="00C30A43">
              <w:rPr>
                <w:sz w:val="28"/>
                <w:szCs w:val="28"/>
              </w:rPr>
              <w:t>28 июня</w:t>
            </w:r>
            <w:r w:rsidRPr="00CC028C">
              <w:rPr>
                <w:sz w:val="28"/>
                <w:szCs w:val="28"/>
              </w:rPr>
              <w:t xml:space="preserve">  2018 года                                                                          № </w:t>
            </w:r>
            <w:r w:rsidR="0016278A">
              <w:rPr>
                <w:sz w:val="28"/>
                <w:szCs w:val="28"/>
              </w:rPr>
              <w:t>33</w:t>
            </w:r>
            <w:r w:rsidRPr="00CC028C">
              <w:rPr>
                <w:sz w:val="28"/>
                <w:szCs w:val="28"/>
              </w:rPr>
              <w:t xml:space="preserve"> </w:t>
            </w:r>
          </w:p>
          <w:p w:rsidR="00CC028C" w:rsidRPr="003D5878" w:rsidRDefault="00CC028C" w:rsidP="00CC028C">
            <w:pPr>
              <w:rPr>
                <w:sz w:val="20"/>
                <w:szCs w:val="20"/>
              </w:rPr>
            </w:pPr>
            <w:r w:rsidRPr="003D5878">
              <w:rPr>
                <w:sz w:val="20"/>
                <w:szCs w:val="20"/>
              </w:rPr>
              <w:t xml:space="preserve">Республика Коми, </w:t>
            </w:r>
            <w:proofErr w:type="spellStart"/>
            <w:r w:rsidRPr="003D5878">
              <w:rPr>
                <w:sz w:val="20"/>
                <w:szCs w:val="20"/>
              </w:rPr>
              <w:t>Ижемский</w:t>
            </w:r>
            <w:proofErr w:type="spellEnd"/>
            <w:r w:rsidRPr="003D5878">
              <w:rPr>
                <w:sz w:val="20"/>
                <w:szCs w:val="20"/>
              </w:rPr>
              <w:t xml:space="preserve"> район, </w:t>
            </w:r>
            <w:proofErr w:type="gramStart"/>
            <w:r w:rsidRPr="003D5878">
              <w:rPr>
                <w:sz w:val="20"/>
                <w:szCs w:val="20"/>
              </w:rPr>
              <w:t>с</w:t>
            </w:r>
            <w:proofErr w:type="gramEnd"/>
            <w:r w:rsidRPr="003D5878">
              <w:rPr>
                <w:sz w:val="20"/>
                <w:szCs w:val="20"/>
              </w:rPr>
              <w:t>. Ижма</w:t>
            </w: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О внесении изменений в постановление администрации сельского поселения «Ижма» от 15.10.2010 № 36 «Об обеспечении первичных мер пожарной безопасности в границах муниципального образования  сельского поселения «Ижма»</w:t>
            </w: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spacing w:line="276" w:lineRule="auto"/>
              <w:ind w:right="-29" w:firstLine="709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В целях обеспечения пожарной безопасности на территории  муниципального образования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>» и в соответствии с требованиями Федеральных законов от 06.10.2003 № 131-ФЗ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администрация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>»</w:t>
            </w:r>
          </w:p>
          <w:p w:rsidR="00CC028C" w:rsidRDefault="00CC028C" w:rsidP="00CC028C">
            <w:pPr>
              <w:spacing w:line="276" w:lineRule="auto"/>
              <w:ind w:right="-29" w:firstLine="709"/>
              <w:jc w:val="center"/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spacing w:line="276" w:lineRule="auto"/>
              <w:ind w:right="-29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ПОСТАНОВЛЯЕТ</w:t>
            </w:r>
            <w:r w:rsidRPr="00CC028C">
              <w:rPr>
                <w:sz w:val="28"/>
                <w:szCs w:val="28"/>
              </w:rPr>
              <w:t>:</w:t>
            </w:r>
          </w:p>
          <w:p w:rsidR="003D5878" w:rsidRDefault="00CC028C" w:rsidP="003D5878">
            <w:pPr>
              <w:ind w:firstLine="709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 xml:space="preserve"> 1. Внести следующие изменения в Положение об обеспечении первичных мер пожарной безопасности в границах муниципального образования 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>», утверждённое постановлением администрации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 xml:space="preserve">» от </w:t>
            </w:r>
            <w:r>
              <w:rPr>
                <w:sz w:val="28"/>
                <w:szCs w:val="28"/>
              </w:rPr>
              <w:t>15</w:t>
            </w:r>
            <w:r w:rsidRPr="00CC028C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  <w:r w:rsidRPr="00CC028C">
              <w:rPr>
                <w:sz w:val="28"/>
                <w:szCs w:val="28"/>
              </w:rPr>
              <w:t xml:space="preserve">.2010  № </w:t>
            </w:r>
            <w:r w:rsidR="00E16E8B">
              <w:rPr>
                <w:sz w:val="28"/>
                <w:szCs w:val="28"/>
              </w:rPr>
              <w:t>36</w:t>
            </w:r>
            <w:r w:rsidRPr="00CC028C">
              <w:rPr>
                <w:sz w:val="28"/>
                <w:szCs w:val="28"/>
              </w:rPr>
              <w:t>»:</w:t>
            </w:r>
          </w:p>
          <w:p w:rsidR="00CC028C" w:rsidRPr="00CC028C" w:rsidRDefault="00896EE4" w:rsidP="003D587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gramStart"/>
            <w:r w:rsidR="00CC028C" w:rsidRPr="00CC028C">
              <w:rPr>
                <w:sz w:val="28"/>
                <w:szCs w:val="28"/>
              </w:rPr>
              <w:t>1) в пункте 3 понятие «противопожарный  режим» изложить в следующей редакции:  «противопожарный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земельных участков, зданий, сооружений, помещений организаций и других объектов защиты в целях обеспечения</w:t>
            </w:r>
            <w:proofErr w:type="gramEnd"/>
            <w:r w:rsidR="00CC028C" w:rsidRPr="00CC028C">
              <w:rPr>
                <w:sz w:val="28"/>
                <w:szCs w:val="28"/>
              </w:rPr>
              <w:t xml:space="preserve"> пожарной безопасности</w:t>
            </w:r>
            <w:proofErr w:type="gramStart"/>
            <w:r w:rsidR="00CC028C" w:rsidRPr="00CC028C">
              <w:rPr>
                <w:sz w:val="28"/>
                <w:szCs w:val="28"/>
              </w:rPr>
              <w:t>;»</w:t>
            </w:r>
            <w:proofErr w:type="gramEnd"/>
            <w:r w:rsidR="00CC028C" w:rsidRPr="00CC028C">
              <w:rPr>
                <w:sz w:val="28"/>
                <w:szCs w:val="28"/>
              </w:rPr>
              <w:t>;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2) подпункт 1 пункта 6 исключить;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3) подпункт 2 пункта 7 изложить в следующей редакции: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lastRenderedPageBreak/>
              <w:t xml:space="preserve"> «2) информирование населения о принятых решениях по обеспечению первичных мер пожарной безопасности и проведение противопожарной пропаганды на территории поселения</w:t>
            </w:r>
            <w:proofErr w:type="gramStart"/>
            <w:r w:rsidRPr="00CC028C">
              <w:rPr>
                <w:sz w:val="28"/>
                <w:szCs w:val="28"/>
              </w:rPr>
              <w:t>;»</w:t>
            </w:r>
            <w:proofErr w:type="gramEnd"/>
            <w:r w:rsidRPr="00CC028C">
              <w:rPr>
                <w:sz w:val="28"/>
                <w:szCs w:val="28"/>
              </w:rPr>
              <w:t>;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4) подпункт 3 пункта 7 изложить в следующей редакции:  «утверждение муниципальных программ в области обеспечения первичных мер пожарной безопасности в поселении</w:t>
            </w:r>
            <w:proofErr w:type="gramStart"/>
            <w:r w:rsidRPr="00CC028C">
              <w:rPr>
                <w:sz w:val="28"/>
                <w:szCs w:val="28"/>
              </w:rPr>
              <w:t>;»</w:t>
            </w:r>
            <w:proofErr w:type="gramEnd"/>
            <w:r w:rsidRPr="00CC028C">
              <w:rPr>
                <w:sz w:val="28"/>
                <w:szCs w:val="28"/>
              </w:rPr>
              <w:t>;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 xml:space="preserve">5) наименование раздела </w:t>
            </w:r>
            <w:r w:rsidRPr="00CC028C">
              <w:rPr>
                <w:sz w:val="28"/>
                <w:szCs w:val="28"/>
                <w:lang w:val="en-US"/>
              </w:rPr>
              <w:t>VI</w:t>
            </w:r>
            <w:r w:rsidRPr="00CC028C">
              <w:rPr>
                <w:sz w:val="28"/>
                <w:szCs w:val="28"/>
              </w:rPr>
              <w:t xml:space="preserve"> изложить в следующей редакции: «Противопожарная пропаганда»;</w:t>
            </w:r>
          </w:p>
          <w:p w:rsidR="00CC028C" w:rsidRPr="00CC028C" w:rsidRDefault="00CC028C" w:rsidP="00CC028C">
            <w:pPr>
              <w:pStyle w:val="a6"/>
              <w:spacing w:before="0" w:beforeAutospacing="0" w:after="0" w:afterAutospacing="0" w:line="276" w:lineRule="auto"/>
              <w:ind w:firstLine="708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6) пункты 12, 13 и 14 исключить.</w:t>
            </w:r>
          </w:p>
          <w:p w:rsidR="00CC028C" w:rsidRPr="00CC028C" w:rsidRDefault="00CC028C" w:rsidP="00CC028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2. Контроль над исполнением настоящего постановления возложить на заместителя руководителя муниципального образования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>».</w:t>
            </w:r>
          </w:p>
          <w:p w:rsidR="00CC028C" w:rsidRPr="00CC028C" w:rsidRDefault="00CC028C" w:rsidP="00CC028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3. Настоящее постановление вступает в силу с момента обнародования на официальных стендах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>».</w:t>
            </w:r>
          </w:p>
          <w:p w:rsidR="00CC028C" w:rsidRPr="00CC028C" w:rsidRDefault="00CC028C" w:rsidP="00CC028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spacing w:after="120" w:line="276" w:lineRule="auto"/>
              <w:ind w:firstLine="709"/>
              <w:jc w:val="both"/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jc w:val="both"/>
              <w:rPr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>Глава сельского поселения «</w:t>
            </w:r>
            <w:r>
              <w:rPr>
                <w:sz w:val="28"/>
                <w:szCs w:val="28"/>
              </w:rPr>
              <w:t>Ижма</w:t>
            </w:r>
            <w:r w:rsidRPr="00CC028C">
              <w:rPr>
                <w:sz w:val="28"/>
                <w:szCs w:val="28"/>
              </w:rPr>
              <w:t xml:space="preserve">»                                                   </w:t>
            </w:r>
            <w:proofErr w:type="spellStart"/>
            <w:r>
              <w:rPr>
                <w:sz w:val="28"/>
                <w:szCs w:val="28"/>
              </w:rPr>
              <w:t>И.Н.Истомин</w:t>
            </w:r>
            <w:proofErr w:type="spellEnd"/>
          </w:p>
          <w:p w:rsidR="00CC028C" w:rsidRPr="00CC028C" w:rsidRDefault="00CC028C" w:rsidP="00CC028C">
            <w:pPr>
              <w:tabs>
                <w:tab w:val="left" w:pos="3780"/>
                <w:tab w:val="right" w:pos="9072"/>
              </w:tabs>
              <w:rPr>
                <w:color w:val="0000FF"/>
                <w:sz w:val="28"/>
                <w:szCs w:val="28"/>
              </w:rPr>
            </w:pPr>
            <w:r w:rsidRPr="00CC028C">
              <w:rPr>
                <w:sz w:val="28"/>
                <w:szCs w:val="28"/>
              </w:rPr>
              <w:tab/>
              <w:t xml:space="preserve">                                                       </w:t>
            </w:r>
          </w:p>
          <w:p w:rsidR="00CC028C" w:rsidRPr="00CC028C" w:rsidRDefault="00CC028C" w:rsidP="00CC028C">
            <w:pPr>
              <w:pStyle w:val="a6"/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CC028C" w:rsidRPr="00CC028C" w:rsidRDefault="00CC028C" w:rsidP="00CC028C">
            <w:pPr>
              <w:rPr>
                <w:sz w:val="28"/>
                <w:szCs w:val="28"/>
              </w:rPr>
            </w:pPr>
          </w:p>
          <w:p w:rsidR="006145FB" w:rsidRDefault="006145FB">
            <w:pPr>
              <w:jc w:val="center"/>
              <w:rPr>
                <w:b/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6145FB" w:rsidRPr="006145FB" w:rsidRDefault="006145FB" w:rsidP="006145FB">
            <w:pPr>
              <w:rPr>
                <w:sz w:val="28"/>
                <w:szCs w:val="28"/>
              </w:rPr>
            </w:pPr>
          </w:p>
          <w:p w:rsidR="00CC028C" w:rsidRPr="006145FB" w:rsidRDefault="00CC028C" w:rsidP="006145FB">
            <w:pPr>
              <w:tabs>
                <w:tab w:val="left" w:pos="3345"/>
              </w:tabs>
              <w:rPr>
                <w:sz w:val="28"/>
                <w:szCs w:val="28"/>
              </w:rPr>
            </w:pPr>
          </w:p>
        </w:tc>
      </w:tr>
    </w:tbl>
    <w:p w:rsidR="00240ACF" w:rsidRDefault="00240ACF" w:rsidP="00240ACF">
      <w:pPr>
        <w:tabs>
          <w:tab w:val="left" w:pos="4360"/>
        </w:tabs>
        <w:jc w:val="center"/>
        <w:rPr>
          <w:sz w:val="28"/>
          <w:szCs w:val="28"/>
        </w:rPr>
      </w:pPr>
    </w:p>
    <w:p w:rsidR="00240ACF" w:rsidRPr="00240ACF" w:rsidRDefault="00240ACF" w:rsidP="00240ACF">
      <w:pPr>
        <w:rPr>
          <w:sz w:val="28"/>
          <w:szCs w:val="28"/>
        </w:rPr>
      </w:pPr>
    </w:p>
    <w:p w:rsidR="00240ACF" w:rsidRDefault="00240ACF" w:rsidP="00240ACF">
      <w:pPr>
        <w:rPr>
          <w:sz w:val="28"/>
          <w:szCs w:val="28"/>
        </w:rPr>
      </w:pPr>
    </w:p>
    <w:p w:rsidR="00777446" w:rsidRPr="00240ACF" w:rsidRDefault="00777446" w:rsidP="00240ACF">
      <w:pPr>
        <w:rPr>
          <w:sz w:val="28"/>
          <w:szCs w:val="28"/>
        </w:rPr>
      </w:pPr>
    </w:p>
    <w:p w:rsidR="00240ACF" w:rsidRPr="00240ACF" w:rsidRDefault="00240ACF">
      <w:pPr>
        <w:rPr>
          <w:sz w:val="28"/>
          <w:szCs w:val="28"/>
        </w:rPr>
      </w:pPr>
      <w:bookmarkStart w:id="0" w:name="_GoBack"/>
      <w:bookmarkEnd w:id="0"/>
    </w:p>
    <w:sectPr w:rsidR="00240ACF" w:rsidRPr="00240ACF" w:rsidSect="003D5878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F3"/>
    <w:rsid w:val="00082CB6"/>
    <w:rsid w:val="0016278A"/>
    <w:rsid w:val="001D39F0"/>
    <w:rsid w:val="00234E6B"/>
    <w:rsid w:val="00240ACF"/>
    <w:rsid w:val="00355DE2"/>
    <w:rsid w:val="003D5878"/>
    <w:rsid w:val="00486156"/>
    <w:rsid w:val="00487A1A"/>
    <w:rsid w:val="00601E22"/>
    <w:rsid w:val="006145FB"/>
    <w:rsid w:val="00773853"/>
    <w:rsid w:val="00777446"/>
    <w:rsid w:val="00872A6A"/>
    <w:rsid w:val="00896EE4"/>
    <w:rsid w:val="00976057"/>
    <w:rsid w:val="009D76BE"/>
    <w:rsid w:val="00AF4A68"/>
    <w:rsid w:val="00AF58F3"/>
    <w:rsid w:val="00B03D92"/>
    <w:rsid w:val="00B52A2E"/>
    <w:rsid w:val="00C30A43"/>
    <w:rsid w:val="00C54C19"/>
    <w:rsid w:val="00C94C70"/>
    <w:rsid w:val="00CC028C"/>
    <w:rsid w:val="00D761DF"/>
    <w:rsid w:val="00E16E8B"/>
    <w:rsid w:val="00E76B12"/>
    <w:rsid w:val="00F8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E2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DE2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355DE2"/>
    <w:rPr>
      <w:rFonts w:eastAsia="Times New Roman"/>
      <w:b/>
      <w:kern w:val="28"/>
      <w:sz w:val="36"/>
      <w:lang w:eastAsia="ru-RU"/>
    </w:rPr>
  </w:style>
  <w:style w:type="paragraph" w:styleId="a6">
    <w:name w:val="Normal (Web)"/>
    <w:basedOn w:val="a"/>
    <w:semiHidden/>
    <w:unhideWhenUsed/>
    <w:rsid w:val="00355DE2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rsid w:val="00355DE2"/>
    <w:pPr>
      <w:jc w:val="center"/>
    </w:pPr>
    <w:rPr>
      <w:bCs/>
      <w:sz w:val="32"/>
    </w:rPr>
  </w:style>
  <w:style w:type="character" w:customStyle="1" w:styleId="a8">
    <w:name w:val="Название Знак"/>
    <w:basedOn w:val="a0"/>
    <w:link w:val="a7"/>
    <w:rsid w:val="00355DE2"/>
    <w:rPr>
      <w:rFonts w:eastAsia="Times New Roman"/>
      <w:bCs/>
      <w:sz w:val="32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5D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5DE2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unhideWhenUsed/>
    <w:rsid w:val="00872A6A"/>
    <w:rPr>
      <w:color w:val="0000FF"/>
      <w:u w:val="single"/>
    </w:rPr>
  </w:style>
  <w:style w:type="paragraph" w:customStyle="1" w:styleId="ConsPlusNormal">
    <w:name w:val="ConsPlusNormal"/>
    <w:semiHidden/>
    <w:rsid w:val="00872A6A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72A6A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72A6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11">
    <w:name w:val="Обычный (веб)1"/>
    <w:basedOn w:val="a"/>
    <w:rsid w:val="00082CB6"/>
    <w:pPr>
      <w:suppressAutoHyphens/>
      <w:spacing w:before="28" w:after="100" w:line="100" w:lineRule="atLeast"/>
    </w:pPr>
    <w:rPr>
      <w:kern w:val="2"/>
      <w:lang w:eastAsia="zh-CN"/>
    </w:rPr>
  </w:style>
  <w:style w:type="paragraph" w:styleId="ac">
    <w:name w:val="List Paragraph"/>
    <w:basedOn w:val="a"/>
    <w:uiPriority w:val="34"/>
    <w:qFormat/>
    <w:rsid w:val="003D5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E2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DE2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355DE2"/>
    <w:rPr>
      <w:rFonts w:eastAsia="Times New Roman"/>
      <w:b/>
      <w:kern w:val="28"/>
      <w:sz w:val="36"/>
      <w:lang w:eastAsia="ru-RU"/>
    </w:rPr>
  </w:style>
  <w:style w:type="paragraph" w:styleId="a6">
    <w:name w:val="Normal (Web)"/>
    <w:basedOn w:val="a"/>
    <w:semiHidden/>
    <w:unhideWhenUsed/>
    <w:rsid w:val="00355DE2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rsid w:val="00355DE2"/>
    <w:pPr>
      <w:jc w:val="center"/>
    </w:pPr>
    <w:rPr>
      <w:bCs/>
      <w:sz w:val="32"/>
    </w:rPr>
  </w:style>
  <w:style w:type="character" w:customStyle="1" w:styleId="a8">
    <w:name w:val="Название Знак"/>
    <w:basedOn w:val="a0"/>
    <w:link w:val="a7"/>
    <w:rsid w:val="00355DE2"/>
    <w:rPr>
      <w:rFonts w:eastAsia="Times New Roman"/>
      <w:bCs/>
      <w:sz w:val="32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5D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5DE2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unhideWhenUsed/>
    <w:rsid w:val="00872A6A"/>
    <w:rPr>
      <w:color w:val="0000FF"/>
      <w:u w:val="single"/>
    </w:rPr>
  </w:style>
  <w:style w:type="paragraph" w:customStyle="1" w:styleId="ConsPlusNormal">
    <w:name w:val="ConsPlusNormal"/>
    <w:semiHidden/>
    <w:rsid w:val="00872A6A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72A6A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72A6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11">
    <w:name w:val="Обычный (веб)1"/>
    <w:basedOn w:val="a"/>
    <w:rsid w:val="00082CB6"/>
    <w:pPr>
      <w:suppressAutoHyphens/>
      <w:spacing w:before="28" w:after="100" w:line="100" w:lineRule="atLeast"/>
    </w:pPr>
    <w:rPr>
      <w:kern w:val="2"/>
      <w:lang w:eastAsia="zh-CN"/>
    </w:rPr>
  </w:style>
  <w:style w:type="paragraph" w:styleId="ac">
    <w:name w:val="List Paragraph"/>
    <w:basedOn w:val="a"/>
    <w:uiPriority w:val="34"/>
    <w:qFormat/>
    <w:rsid w:val="003D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7B835-4787-438A-AECF-B01EC575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2018-06-29T07:34:00Z</cp:lastPrinted>
  <dcterms:created xsi:type="dcterms:W3CDTF">2018-06-25T09:51:00Z</dcterms:created>
  <dcterms:modified xsi:type="dcterms:W3CDTF">2018-07-04T08:52:00Z</dcterms:modified>
</cp:coreProperties>
</file>