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XSpec="center" w:tblpY="914"/>
        <w:tblW w:w="10031" w:type="dxa"/>
        <w:tblLook w:val="01E0" w:firstRow="1" w:lastRow="1" w:firstColumn="1" w:lastColumn="1" w:noHBand="0" w:noVBand="0"/>
      </w:tblPr>
      <w:tblGrid>
        <w:gridCol w:w="3888"/>
        <w:gridCol w:w="2032"/>
        <w:gridCol w:w="4111"/>
      </w:tblGrid>
      <w:tr w:rsidR="00857203" w:rsidRPr="00CC3DA9" w:rsidTr="00857203">
        <w:tc>
          <w:tcPr>
            <w:tcW w:w="3888" w:type="dxa"/>
          </w:tcPr>
          <w:p w:rsidR="00857203" w:rsidRDefault="00857203" w:rsidP="00857203">
            <w:pPr>
              <w:jc w:val="center"/>
              <w:rPr>
                <w:b/>
                <w:bCs/>
              </w:rPr>
            </w:pPr>
          </w:p>
          <w:p w:rsidR="00857203" w:rsidRDefault="00857203" w:rsidP="00857203">
            <w:pPr>
              <w:jc w:val="center"/>
              <w:rPr>
                <w:b/>
                <w:bCs/>
              </w:rPr>
            </w:pPr>
          </w:p>
          <w:p w:rsidR="00857203" w:rsidRPr="00D1348F" w:rsidRDefault="00857203" w:rsidP="00857203">
            <w:pPr>
              <w:jc w:val="center"/>
              <w:rPr>
                <w:b/>
                <w:bCs/>
                <w:sz w:val="26"/>
                <w:szCs w:val="26"/>
              </w:rPr>
            </w:pPr>
            <w:r w:rsidRPr="00D1348F">
              <w:rPr>
                <w:b/>
                <w:bCs/>
                <w:sz w:val="26"/>
                <w:szCs w:val="26"/>
              </w:rPr>
              <w:t xml:space="preserve">«Изьва» </w:t>
            </w:r>
          </w:p>
          <w:p w:rsidR="00857203" w:rsidRPr="00CC3DA9" w:rsidRDefault="007E7634" w:rsidP="007E7634">
            <w:pPr>
              <w:jc w:val="center"/>
              <w:rPr>
                <w:b/>
                <w:bCs/>
              </w:rPr>
            </w:pPr>
            <w:r>
              <w:rPr>
                <w:b/>
                <w:bCs/>
                <w:sz w:val="26"/>
                <w:szCs w:val="26"/>
              </w:rPr>
              <w:t>сикт овм</w:t>
            </w:r>
            <w:r w:rsidRPr="00D1348F">
              <w:rPr>
                <w:b/>
                <w:bCs/>
                <w:sz w:val="26"/>
                <w:szCs w:val="26"/>
              </w:rPr>
              <w:t>ö</w:t>
            </w:r>
            <w:r>
              <w:rPr>
                <w:b/>
                <w:bCs/>
                <w:sz w:val="26"/>
                <w:szCs w:val="26"/>
              </w:rPr>
              <w:t>дч</w:t>
            </w:r>
            <w:r w:rsidRPr="00D1348F">
              <w:rPr>
                <w:b/>
                <w:bCs/>
                <w:sz w:val="26"/>
                <w:szCs w:val="26"/>
              </w:rPr>
              <w:t>ö</w:t>
            </w:r>
            <w:r>
              <w:rPr>
                <w:b/>
                <w:bCs/>
                <w:sz w:val="26"/>
                <w:szCs w:val="26"/>
              </w:rPr>
              <w:t>минса</w:t>
            </w:r>
            <w:r w:rsidR="00857203" w:rsidRPr="00D1348F">
              <w:rPr>
                <w:b/>
                <w:bCs/>
                <w:sz w:val="26"/>
                <w:szCs w:val="26"/>
              </w:rPr>
              <w:t xml:space="preserve"> </w:t>
            </w:r>
            <w:r w:rsidR="00D1348F">
              <w:rPr>
                <w:b/>
                <w:bCs/>
                <w:sz w:val="26"/>
                <w:szCs w:val="26"/>
              </w:rPr>
              <w:t xml:space="preserve">    </w:t>
            </w:r>
            <w:r w:rsidR="00857203" w:rsidRPr="00D1348F">
              <w:rPr>
                <w:b/>
                <w:bCs/>
                <w:sz w:val="26"/>
                <w:szCs w:val="26"/>
              </w:rPr>
              <w:t>администрация</w:t>
            </w:r>
          </w:p>
        </w:tc>
        <w:tc>
          <w:tcPr>
            <w:tcW w:w="2032" w:type="dxa"/>
          </w:tcPr>
          <w:p w:rsidR="00857203" w:rsidRDefault="000B0C98" w:rsidP="00857203">
            <w:pPr>
              <w:jc w:val="center"/>
              <w:rPr>
                <w:b/>
                <w:bCs/>
              </w:rPr>
            </w:pPr>
            <w:r>
              <w:rPr>
                <w:b/>
                <w:bCs/>
                <w:noProof/>
              </w:rPr>
              <w:drawing>
                <wp:inline distT="0" distB="0" distL="0" distR="0">
                  <wp:extent cx="714375" cy="8477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847725"/>
                          </a:xfrm>
                          <a:prstGeom prst="rect">
                            <a:avLst/>
                          </a:prstGeom>
                          <a:noFill/>
                          <a:ln>
                            <a:noFill/>
                          </a:ln>
                        </pic:spPr>
                      </pic:pic>
                    </a:graphicData>
                  </a:graphic>
                </wp:inline>
              </w:drawing>
            </w:r>
          </w:p>
          <w:p w:rsidR="00857203" w:rsidRDefault="00857203" w:rsidP="00857203">
            <w:pPr>
              <w:jc w:val="center"/>
              <w:rPr>
                <w:b/>
                <w:bCs/>
                <w:sz w:val="28"/>
                <w:szCs w:val="28"/>
              </w:rPr>
            </w:pPr>
          </w:p>
        </w:tc>
        <w:tc>
          <w:tcPr>
            <w:tcW w:w="4111" w:type="dxa"/>
          </w:tcPr>
          <w:p w:rsidR="00857203" w:rsidRDefault="00857203" w:rsidP="00857203">
            <w:pPr>
              <w:jc w:val="center"/>
              <w:rPr>
                <w:b/>
                <w:bCs/>
              </w:rPr>
            </w:pPr>
          </w:p>
          <w:p w:rsidR="00857203" w:rsidRDefault="00857203" w:rsidP="00857203">
            <w:pPr>
              <w:jc w:val="center"/>
              <w:rPr>
                <w:b/>
                <w:bCs/>
              </w:rPr>
            </w:pPr>
          </w:p>
          <w:p w:rsidR="00857203" w:rsidRPr="00D1348F" w:rsidRDefault="00D1348F" w:rsidP="00857203">
            <w:pPr>
              <w:jc w:val="center"/>
              <w:rPr>
                <w:b/>
                <w:bCs/>
                <w:sz w:val="26"/>
                <w:szCs w:val="26"/>
              </w:rPr>
            </w:pPr>
            <w:r>
              <w:rPr>
                <w:b/>
                <w:bCs/>
                <w:sz w:val="26"/>
                <w:szCs w:val="26"/>
              </w:rPr>
              <w:t xml:space="preserve"> </w:t>
            </w:r>
            <w:r w:rsidR="00857203" w:rsidRPr="00D1348F">
              <w:rPr>
                <w:b/>
                <w:bCs/>
                <w:sz w:val="26"/>
                <w:szCs w:val="26"/>
              </w:rPr>
              <w:t xml:space="preserve">Администрация </w:t>
            </w:r>
          </w:p>
          <w:p w:rsidR="00857203" w:rsidRPr="00D1348F" w:rsidRDefault="00D1348F" w:rsidP="00857203">
            <w:pPr>
              <w:jc w:val="center"/>
              <w:rPr>
                <w:b/>
                <w:bCs/>
                <w:sz w:val="26"/>
                <w:szCs w:val="26"/>
              </w:rPr>
            </w:pPr>
            <w:r>
              <w:rPr>
                <w:b/>
                <w:bCs/>
                <w:sz w:val="26"/>
                <w:szCs w:val="26"/>
              </w:rPr>
              <w:t xml:space="preserve">  </w:t>
            </w:r>
            <w:r w:rsidR="007E7634">
              <w:rPr>
                <w:b/>
                <w:bCs/>
                <w:sz w:val="26"/>
                <w:szCs w:val="26"/>
              </w:rPr>
              <w:t>сельского поселения</w:t>
            </w:r>
            <w:r w:rsidR="00857203" w:rsidRPr="00D1348F">
              <w:rPr>
                <w:b/>
                <w:bCs/>
                <w:sz w:val="26"/>
                <w:szCs w:val="26"/>
              </w:rPr>
              <w:t xml:space="preserve"> </w:t>
            </w:r>
          </w:p>
          <w:p w:rsidR="00857203" w:rsidRPr="00CC3DA9" w:rsidRDefault="00D1348F" w:rsidP="007E7634">
            <w:pPr>
              <w:jc w:val="center"/>
              <w:rPr>
                <w:b/>
                <w:bCs/>
              </w:rPr>
            </w:pPr>
            <w:r>
              <w:rPr>
                <w:b/>
                <w:bCs/>
                <w:sz w:val="26"/>
                <w:szCs w:val="26"/>
              </w:rPr>
              <w:t xml:space="preserve">  </w:t>
            </w:r>
            <w:r w:rsidR="00857203" w:rsidRPr="00D1348F">
              <w:rPr>
                <w:b/>
                <w:bCs/>
                <w:sz w:val="26"/>
                <w:szCs w:val="26"/>
              </w:rPr>
              <w:t>«Иж</w:t>
            </w:r>
            <w:r w:rsidR="007E7634">
              <w:rPr>
                <w:b/>
                <w:bCs/>
                <w:sz w:val="26"/>
                <w:szCs w:val="26"/>
              </w:rPr>
              <w:t>ма</w:t>
            </w:r>
            <w:r w:rsidR="00857203">
              <w:rPr>
                <w:b/>
                <w:bCs/>
              </w:rPr>
              <w:t>»</w:t>
            </w:r>
          </w:p>
        </w:tc>
      </w:tr>
    </w:tbl>
    <w:p w:rsidR="00392010" w:rsidRDefault="00392010" w:rsidP="00FE0BF1">
      <w:pPr>
        <w:ind w:left="-709"/>
      </w:pPr>
    </w:p>
    <w:p w:rsidR="00392010" w:rsidRDefault="00392010" w:rsidP="00FE0BF1">
      <w:pPr>
        <w:pStyle w:val="1"/>
        <w:ind w:left="-709"/>
        <w:rPr>
          <w:b w:val="0"/>
          <w:spacing w:val="120"/>
          <w:szCs w:val="28"/>
        </w:rPr>
      </w:pPr>
      <w:r>
        <w:rPr>
          <w:b w:val="0"/>
          <w:spacing w:val="120"/>
          <w:szCs w:val="28"/>
        </w:rPr>
        <w:t xml:space="preserve"> </w:t>
      </w:r>
      <w:r w:rsidR="00857203">
        <w:rPr>
          <w:b w:val="0"/>
          <w:spacing w:val="120"/>
          <w:szCs w:val="28"/>
        </w:rPr>
        <w:t xml:space="preserve">  </w:t>
      </w:r>
      <w:r>
        <w:rPr>
          <w:spacing w:val="120"/>
          <w:szCs w:val="28"/>
        </w:rPr>
        <w:t xml:space="preserve">ШУÖМ        </w:t>
      </w:r>
      <w:r>
        <w:rPr>
          <w:b w:val="0"/>
          <w:spacing w:val="120"/>
          <w:szCs w:val="28"/>
        </w:rPr>
        <w:t xml:space="preserve"> </w:t>
      </w:r>
    </w:p>
    <w:p w:rsidR="00392010" w:rsidRDefault="00392010" w:rsidP="00FE0BF1">
      <w:pPr>
        <w:pStyle w:val="1"/>
        <w:ind w:left="-709"/>
        <w:rPr>
          <w:szCs w:val="28"/>
        </w:rPr>
      </w:pPr>
      <w:r>
        <w:rPr>
          <w:szCs w:val="28"/>
        </w:rPr>
        <w:t xml:space="preserve">    </w:t>
      </w:r>
    </w:p>
    <w:p w:rsidR="00392010" w:rsidRPr="00CB621C" w:rsidRDefault="00392010" w:rsidP="00FE0BF1">
      <w:pPr>
        <w:pStyle w:val="1"/>
        <w:ind w:left="-709"/>
        <w:jc w:val="left"/>
        <w:rPr>
          <w:b w:val="0"/>
          <w:szCs w:val="28"/>
        </w:rPr>
      </w:pPr>
      <w:r>
        <w:rPr>
          <w:szCs w:val="28"/>
        </w:rPr>
        <w:t xml:space="preserve">                             </w:t>
      </w:r>
      <w:r w:rsidR="007857F3">
        <w:rPr>
          <w:szCs w:val="28"/>
        </w:rPr>
        <w:t xml:space="preserve"> </w:t>
      </w:r>
      <w:r>
        <w:rPr>
          <w:szCs w:val="28"/>
        </w:rPr>
        <w:t xml:space="preserve">        </w:t>
      </w:r>
      <w:r w:rsidR="0098026E">
        <w:rPr>
          <w:szCs w:val="28"/>
        </w:rPr>
        <w:t xml:space="preserve"> </w:t>
      </w:r>
      <w:r w:rsidR="00FE0BF1">
        <w:rPr>
          <w:szCs w:val="28"/>
        </w:rPr>
        <w:t xml:space="preserve">      </w:t>
      </w:r>
      <w:r w:rsidR="004278A4">
        <w:rPr>
          <w:szCs w:val="28"/>
        </w:rPr>
        <w:t xml:space="preserve">   </w:t>
      </w:r>
      <w:r w:rsidR="00FE0BF1">
        <w:rPr>
          <w:szCs w:val="28"/>
        </w:rPr>
        <w:t xml:space="preserve"> </w:t>
      </w:r>
      <w:r>
        <w:rPr>
          <w:szCs w:val="28"/>
        </w:rPr>
        <w:t xml:space="preserve">П О С Т А Н О В Л Е Н И Е </w:t>
      </w:r>
      <w:r w:rsidR="00FE0BF1">
        <w:rPr>
          <w:szCs w:val="28"/>
        </w:rPr>
        <w:t xml:space="preserve">  </w:t>
      </w:r>
      <w:r>
        <w:rPr>
          <w:szCs w:val="28"/>
        </w:rPr>
        <w:t xml:space="preserve">               </w:t>
      </w:r>
      <w:r w:rsidRPr="00CF704D">
        <w:rPr>
          <w:b w:val="0"/>
          <w:szCs w:val="28"/>
        </w:rPr>
        <w:t xml:space="preserve"> </w:t>
      </w:r>
      <w:r>
        <w:rPr>
          <w:szCs w:val="28"/>
        </w:rPr>
        <w:t xml:space="preserve">        </w:t>
      </w:r>
    </w:p>
    <w:p w:rsidR="00392010" w:rsidRDefault="00392010" w:rsidP="00FE0BF1">
      <w:pPr>
        <w:pStyle w:val="1"/>
        <w:ind w:left="-709"/>
      </w:pPr>
      <w:r>
        <w:t xml:space="preserve"> </w:t>
      </w:r>
    </w:p>
    <w:p w:rsidR="00392010" w:rsidRPr="00BD5760" w:rsidRDefault="00903CD1" w:rsidP="00F56864">
      <w:pPr>
        <w:rPr>
          <w:sz w:val="26"/>
          <w:szCs w:val="26"/>
        </w:rPr>
      </w:pPr>
      <w:r w:rsidRPr="00BD5760">
        <w:rPr>
          <w:sz w:val="26"/>
          <w:szCs w:val="26"/>
        </w:rPr>
        <w:t>о</w:t>
      </w:r>
      <w:r w:rsidR="00715DD7" w:rsidRPr="00BD5760">
        <w:rPr>
          <w:sz w:val="26"/>
          <w:szCs w:val="26"/>
        </w:rPr>
        <w:t xml:space="preserve">т </w:t>
      </w:r>
      <w:r w:rsidR="007657C2">
        <w:rPr>
          <w:sz w:val="26"/>
          <w:szCs w:val="26"/>
        </w:rPr>
        <w:t>18</w:t>
      </w:r>
      <w:r w:rsidR="00857203" w:rsidRPr="00BD5760">
        <w:rPr>
          <w:sz w:val="26"/>
          <w:szCs w:val="26"/>
        </w:rPr>
        <w:t xml:space="preserve"> </w:t>
      </w:r>
      <w:r w:rsidR="007657C2">
        <w:rPr>
          <w:sz w:val="26"/>
          <w:szCs w:val="26"/>
        </w:rPr>
        <w:t>марта</w:t>
      </w:r>
      <w:r w:rsidR="007E2575" w:rsidRPr="00BD5760">
        <w:rPr>
          <w:sz w:val="26"/>
          <w:szCs w:val="26"/>
        </w:rPr>
        <w:t xml:space="preserve"> 20</w:t>
      </w:r>
      <w:r w:rsidR="00CB621C" w:rsidRPr="00BD5760">
        <w:rPr>
          <w:sz w:val="26"/>
          <w:szCs w:val="26"/>
        </w:rPr>
        <w:t>2</w:t>
      </w:r>
      <w:r w:rsidR="007E7634">
        <w:rPr>
          <w:sz w:val="26"/>
          <w:szCs w:val="26"/>
        </w:rPr>
        <w:t>2</w:t>
      </w:r>
      <w:r w:rsidR="004A5915" w:rsidRPr="00BD5760">
        <w:rPr>
          <w:sz w:val="26"/>
          <w:szCs w:val="26"/>
        </w:rPr>
        <w:t xml:space="preserve"> год</w:t>
      </w:r>
      <w:r w:rsidR="004278A4" w:rsidRPr="00BD5760">
        <w:rPr>
          <w:sz w:val="26"/>
          <w:szCs w:val="26"/>
        </w:rPr>
        <w:t>а</w:t>
      </w:r>
      <w:r w:rsidR="007E7634">
        <w:rPr>
          <w:sz w:val="26"/>
          <w:szCs w:val="26"/>
        </w:rPr>
        <w:t xml:space="preserve"> </w:t>
      </w:r>
      <w:r w:rsidR="00392010" w:rsidRPr="00BD5760">
        <w:rPr>
          <w:sz w:val="26"/>
          <w:szCs w:val="26"/>
        </w:rPr>
        <w:t xml:space="preserve">                                                  </w:t>
      </w:r>
      <w:r w:rsidR="00003FE7" w:rsidRPr="00BD5760">
        <w:rPr>
          <w:sz w:val="26"/>
          <w:szCs w:val="26"/>
        </w:rPr>
        <w:t xml:space="preserve">          </w:t>
      </w:r>
      <w:r w:rsidR="00857203" w:rsidRPr="00BD5760">
        <w:rPr>
          <w:sz w:val="26"/>
          <w:szCs w:val="26"/>
        </w:rPr>
        <w:t xml:space="preserve">    </w:t>
      </w:r>
      <w:r w:rsidR="0043227F" w:rsidRPr="00BD5760">
        <w:rPr>
          <w:sz w:val="26"/>
          <w:szCs w:val="26"/>
        </w:rPr>
        <w:t xml:space="preserve"> </w:t>
      </w:r>
      <w:r w:rsidR="005530DE" w:rsidRPr="00BD5760">
        <w:rPr>
          <w:sz w:val="26"/>
          <w:szCs w:val="26"/>
        </w:rPr>
        <w:t xml:space="preserve">   </w:t>
      </w:r>
      <w:r w:rsidR="00B3012C">
        <w:rPr>
          <w:sz w:val="26"/>
          <w:szCs w:val="26"/>
        </w:rPr>
        <w:t xml:space="preserve">                  </w:t>
      </w:r>
      <w:r w:rsidR="007657C2">
        <w:rPr>
          <w:sz w:val="26"/>
          <w:szCs w:val="26"/>
        </w:rPr>
        <w:t xml:space="preserve">         </w:t>
      </w:r>
      <w:r w:rsidR="00B3012C">
        <w:rPr>
          <w:sz w:val="26"/>
          <w:szCs w:val="26"/>
        </w:rPr>
        <w:t xml:space="preserve"> </w:t>
      </w:r>
      <w:r w:rsidR="00392010" w:rsidRPr="00BD5760">
        <w:rPr>
          <w:sz w:val="26"/>
          <w:szCs w:val="26"/>
        </w:rPr>
        <w:t>№</w:t>
      </w:r>
      <w:r w:rsidR="00715DD7" w:rsidRPr="00BD5760">
        <w:rPr>
          <w:sz w:val="26"/>
          <w:szCs w:val="26"/>
        </w:rPr>
        <w:t xml:space="preserve"> </w:t>
      </w:r>
      <w:r w:rsidR="007657C2" w:rsidRPr="001764C3">
        <w:rPr>
          <w:sz w:val="26"/>
          <w:szCs w:val="26"/>
        </w:rPr>
        <w:t>18</w:t>
      </w:r>
      <w:r w:rsidR="00563A48" w:rsidRPr="00BD5760">
        <w:rPr>
          <w:sz w:val="26"/>
          <w:szCs w:val="26"/>
        </w:rPr>
        <w:t xml:space="preserve">     </w:t>
      </w:r>
    </w:p>
    <w:p w:rsidR="00392010" w:rsidRDefault="00392010" w:rsidP="00F56864">
      <w:pPr>
        <w:rPr>
          <w:sz w:val="20"/>
          <w:szCs w:val="20"/>
        </w:rPr>
      </w:pPr>
      <w:r>
        <w:rPr>
          <w:sz w:val="20"/>
          <w:szCs w:val="20"/>
        </w:rPr>
        <w:t>Республика Коми, Ижемский район, с. Ижма</w:t>
      </w:r>
    </w:p>
    <w:p w:rsidR="00392010" w:rsidRDefault="00392010" w:rsidP="00F56864"/>
    <w:p w:rsidR="000C7C66" w:rsidRDefault="000C7C66" w:rsidP="00F56864"/>
    <w:tbl>
      <w:tblPr>
        <w:tblW w:w="9385" w:type="dxa"/>
        <w:tblLook w:val="04A0" w:firstRow="1" w:lastRow="0" w:firstColumn="1" w:lastColumn="0" w:noHBand="0" w:noVBand="1"/>
      </w:tblPr>
      <w:tblGrid>
        <w:gridCol w:w="9385"/>
      </w:tblGrid>
      <w:tr w:rsidR="00857203" w:rsidRPr="00F16855" w:rsidTr="005530DE">
        <w:trPr>
          <w:trHeight w:val="774"/>
        </w:trPr>
        <w:tc>
          <w:tcPr>
            <w:tcW w:w="9385" w:type="dxa"/>
          </w:tcPr>
          <w:p w:rsidR="00857203" w:rsidRPr="00BD5760" w:rsidRDefault="007657C2" w:rsidP="000C7C66">
            <w:pPr>
              <w:pStyle w:val="ConsPlusTitle"/>
              <w:contextualSpacing/>
              <w:jc w:val="center"/>
              <w:rPr>
                <w:rFonts w:ascii="Times New Roman" w:hAnsi="Times New Roman" w:cs="Times New Roman"/>
                <w:b w:val="0"/>
                <w:bCs/>
                <w:kern w:val="36"/>
                <w:sz w:val="26"/>
                <w:szCs w:val="26"/>
              </w:rPr>
            </w:pPr>
            <w:r w:rsidRPr="007657C2">
              <w:rPr>
                <w:rFonts w:ascii="Times New Roman" w:hAnsi="Times New Roman" w:cs="Times New Roman"/>
                <w:b w:val="0"/>
                <w:bCs/>
                <w:kern w:val="36"/>
                <w:sz w:val="26"/>
                <w:szCs w:val="26"/>
              </w:rPr>
              <w:t xml:space="preserve">О создании муниципальной инвентаризационной комиссии по проведению инвентаризации дворовых и общественных территорий, нуждающихся в благоустройстве, территорий муниципального образования </w:t>
            </w:r>
            <w:r w:rsidR="001764C3">
              <w:rPr>
                <w:rFonts w:ascii="Times New Roman" w:hAnsi="Times New Roman" w:cs="Times New Roman"/>
                <w:b w:val="0"/>
                <w:bCs/>
                <w:kern w:val="36"/>
                <w:sz w:val="26"/>
                <w:szCs w:val="26"/>
              </w:rPr>
              <w:t>сельского</w:t>
            </w:r>
            <w:r w:rsidRPr="007657C2">
              <w:rPr>
                <w:rFonts w:ascii="Times New Roman" w:hAnsi="Times New Roman" w:cs="Times New Roman"/>
                <w:b w:val="0"/>
                <w:bCs/>
                <w:kern w:val="36"/>
                <w:sz w:val="26"/>
                <w:szCs w:val="26"/>
              </w:rPr>
              <w:t xml:space="preserve"> поселения «Ижма» в рамках муниципальной программы «Формирование комфортной городской среды» на 2018 - 202</w:t>
            </w:r>
            <w:r>
              <w:rPr>
                <w:rFonts w:ascii="Times New Roman" w:hAnsi="Times New Roman" w:cs="Times New Roman"/>
                <w:b w:val="0"/>
                <w:bCs/>
                <w:kern w:val="36"/>
                <w:sz w:val="26"/>
                <w:szCs w:val="26"/>
              </w:rPr>
              <w:t>4</w:t>
            </w:r>
            <w:r w:rsidR="001764C3">
              <w:rPr>
                <w:rFonts w:ascii="Times New Roman" w:hAnsi="Times New Roman" w:cs="Times New Roman"/>
                <w:b w:val="0"/>
                <w:bCs/>
                <w:kern w:val="36"/>
                <w:sz w:val="26"/>
                <w:szCs w:val="26"/>
              </w:rPr>
              <w:t xml:space="preserve"> годы</w:t>
            </w:r>
          </w:p>
          <w:p w:rsidR="000C7C66" w:rsidRPr="005530DE" w:rsidRDefault="000C7C66" w:rsidP="000C7C66">
            <w:pPr>
              <w:pStyle w:val="ConsPlusTitle"/>
              <w:contextualSpacing/>
              <w:jc w:val="center"/>
              <w:rPr>
                <w:rFonts w:ascii="Times New Roman" w:hAnsi="Times New Roman" w:cs="Times New Roman"/>
                <w:b w:val="0"/>
                <w:bCs/>
                <w:kern w:val="36"/>
                <w:sz w:val="28"/>
                <w:szCs w:val="28"/>
              </w:rPr>
            </w:pPr>
          </w:p>
        </w:tc>
      </w:tr>
    </w:tbl>
    <w:p w:rsidR="005530DE" w:rsidRPr="00BD5760" w:rsidRDefault="007657C2" w:rsidP="005530DE">
      <w:pPr>
        <w:ind w:firstLine="851"/>
        <w:jc w:val="both"/>
        <w:rPr>
          <w:sz w:val="26"/>
          <w:szCs w:val="26"/>
        </w:rPr>
      </w:pPr>
      <w:r w:rsidRPr="007657C2">
        <w:rPr>
          <w:bCs/>
          <w:kern w:val="36"/>
          <w:sz w:val="26"/>
          <w:szCs w:val="26"/>
        </w:rPr>
        <w:t>Руководствуясь Федеральным законом от 6 октября 2003 года № 131-ФЗ «Об общих принципах организации местного самоуправления в Российской Федерации», на основании Устава муниципального образования сельского поселения «Ижма»</w:t>
      </w:r>
    </w:p>
    <w:p w:rsidR="00392010" w:rsidRPr="00BD5760" w:rsidRDefault="00392010" w:rsidP="00BD5760">
      <w:pPr>
        <w:spacing w:before="100" w:beforeAutospacing="1" w:after="100" w:afterAutospacing="1"/>
        <w:ind w:firstLine="851"/>
        <w:jc w:val="center"/>
        <w:outlineLvl w:val="0"/>
        <w:rPr>
          <w:sz w:val="26"/>
          <w:szCs w:val="26"/>
        </w:rPr>
      </w:pPr>
      <w:r w:rsidRPr="00BD5760">
        <w:rPr>
          <w:sz w:val="26"/>
          <w:szCs w:val="26"/>
        </w:rPr>
        <w:t xml:space="preserve">администрация </w:t>
      </w:r>
      <w:r w:rsidR="00C4298C">
        <w:rPr>
          <w:sz w:val="26"/>
          <w:szCs w:val="26"/>
        </w:rPr>
        <w:t>сельского поселения</w:t>
      </w:r>
      <w:r w:rsidRPr="00BD5760">
        <w:rPr>
          <w:sz w:val="26"/>
          <w:szCs w:val="26"/>
        </w:rPr>
        <w:t xml:space="preserve"> «Иж</w:t>
      </w:r>
      <w:r w:rsidR="00C4298C">
        <w:rPr>
          <w:sz w:val="26"/>
          <w:szCs w:val="26"/>
        </w:rPr>
        <w:t>ма</w:t>
      </w:r>
      <w:r w:rsidRPr="00BD5760">
        <w:rPr>
          <w:sz w:val="26"/>
          <w:szCs w:val="26"/>
        </w:rPr>
        <w:t>»</w:t>
      </w:r>
    </w:p>
    <w:p w:rsidR="00392010" w:rsidRPr="00BD5760" w:rsidRDefault="007971B6" w:rsidP="00BD5760">
      <w:pPr>
        <w:spacing w:before="100" w:beforeAutospacing="1" w:after="100" w:afterAutospacing="1"/>
        <w:ind w:firstLine="709"/>
        <w:rPr>
          <w:sz w:val="26"/>
          <w:szCs w:val="26"/>
        </w:rPr>
      </w:pPr>
      <w:r w:rsidRPr="00BD5760">
        <w:rPr>
          <w:sz w:val="26"/>
          <w:szCs w:val="26"/>
        </w:rPr>
        <w:t xml:space="preserve">                                   </w:t>
      </w:r>
      <w:r w:rsidR="004024F3" w:rsidRPr="00BD5760">
        <w:rPr>
          <w:sz w:val="26"/>
          <w:szCs w:val="26"/>
        </w:rPr>
        <w:t xml:space="preserve">            </w:t>
      </w:r>
      <w:r w:rsidR="00392010" w:rsidRPr="00BD5760">
        <w:rPr>
          <w:sz w:val="26"/>
          <w:szCs w:val="26"/>
        </w:rPr>
        <w:t>П О С Т А Н О В Л Я Е Т:</w:t>
      </w:r>
    </w:p>
    <w:p w:rsidR="00277D35" w:rsidRDefault="007657C2" w:rsidP="007657C2">
      <w:pPr>
        <w:pStyle w:val="2"/>
        <w:numPr>
          <w:ilvl w:val="0"/>
          <w:numId w:val="1"/>
        </w:numPr>
        <w:tabs>
          <w:tab w:val="left" w:pos="993"/>
        </w:tabs>
        <w:spacing w:line="240" w:lineRule="auto"/>
        <w:ind w:left="0" w:firstLine="709"/>
        <w:contextualSpacing/>
        <w:jc w:val="both"/>
        <w:rPr>
          <w:sz w:val="26"/>
          <w:szCs w:val="26"/>
        </w:rPr>
      </w:pPr>
      <w:r w:rsidRPr="007657C2">
        <w:rPr>
          <w:sz w:val="26"/>
          <w:szCs w:val="26"/>
        </w:rPr>
        <w:t xml:space="preserve">Утвердить состав муниципальной инвентаризационной комиссии по проведению инвентаризации дворовых и общественных территорий, нуждающихся в благоустройстве, территорий муниципального образования </w:t>
      </w:r>
      <w:r w:rsidR="000F08AB">
        <w:rPr>
          <w:sz w:val="26"/>
          <w:szCs w:val="26"/>
        </w:rPr>
        <w:t>сельс</w:t>
      </w:r>
      <w:r w:rsidRPr="007657C2">
        <w:rPr>
          <w:sz w:val="26"/>
          <w:szCs w:val="26"/>
        </w:rPr>
        <w:t>кого поселения «Ижма» в рамках муниципальной программы «Формирование комфортной городской среды» на 2018 - 2022 годы» согласно приложению 1 к постановлению.</w:t>
      </w:r>
    </w:p>
    <w:p w:rsidR="007657C2" w:rsidRPr="00BD5760" w:rsidRDefault="007657C2" w:rsidP="007657C2">
      <w:pPr>
        <w:pStyle w:val="2"/>
        <w:numPr>
          <w:ilvl w:val="0"/>
          <w:numId w:val="1"/>
        </w:numPr>
        <w:tabs>
          <w:tab w:val="left" w:pos="993"/>
        </w:tabs>
        <w:spacing w:line="240" w:lineRule="auto"/>
        <w:ind w:left="0" w:firstLine="709"/>
        <w:contextualSpacing/>
        <w:jc w:val="both"/>
        <w:rPr>
          <w:bCs/>
          <w:kern w:val="36"/>
          <w:sz w:val="26"/>
          <w:szCs w:val="26"/>
        </w:rPr>
      </w:pPr>
      <w:r w:rsidRPr="007657C2">
        <w:rPr>
          <w:bCs/>
          <w:kern w:val="36"/>
          <w:sz w:val="26"/>
          <w:szCs w:val="26"/>
        </w:rPr>
        <w:t xml:space="preserve">Утвердить Положение о муниципальной инвентаризационной комиссии по проведению инвентаризации дворовых и общественных территорий, нуждающихся в благоустройстве, территорий муниципального образования </w:t>
      </w:r>
      <w:r w:rsidR="000F08AB">
        <w:rPr>
          <w:bCs/>
          <w:kern w:val="36"/>
          <w:sz w:val="26"/>
          <w:szCs w:val="26"/>
        </w:rPr>
        <w:t>сель</w:t>
      </w:r>
      <w:r w:rsidRPr="007657C2">
        <w:rPr>
          <w:bCs/>
          <w:kern w:val="36"/>
          <w:sz w:val="26"/>
          <w:szCs w:val="26"/>
        </w:rPr>
        <w:t>ского поселения «Ижма» в рамках муниципальной программы «Формирование комфортной городской среды» на 2018 - 2022 годы» согласно приложению 2 к постановлению</w:t>
      </w:r>
    </w:p>
    <w:p w:rsidR="00392010" w:rsidRPr="00BD5760" w:rsidRDefault="007657C2" w:rsidP="00BD5760">
      <w:pPr>
        <w:pStyle w:val="2"/>
        <w:spacing w:line="240" w:lineRule="auto"/>
        <w:ind w:left="0" w:firstLine="709"/>
        <w:contextualSpacing/>
        <w:jc w:val="both"/>
        <w:rPr>
          <w:sz w:val="26"/>
          <w:szCs w:val="26"/>
        </w:rPr>
      </w:pPr>
      <w:r>
        <w:rPr>
          <w:sz w:val="26"/>
          <w:szCs w:val="26"/>
        </w:rPr>
        <w:t>3</w:t>
      </w:r>
      <w:r w:rsidR="00392010" w:rsidRPr="00BD5760">
        <w:rPr>
          <w:sz w:val="26"/>
          <w:szCs w:val="26"/>
        </w:rPr>
        <w:t xml:space="preserve">. Настоящее постановление вступает в силу со дня </w:t>
      </w:r>
      <w:r w:rsidR="00D9262B" w:rsidRPr="00BD5760">
        <w:rPr>
          <w:sz w:val="26"/>
          <w:szCs w:val="26"/>
        </w:rPr>
        <w:t>принятия</w:t>
      </w:r>
      <w:r w:rsidR="00253339" w:rsidRPr="00BD5760">
        <w:rPr>
          <w:sz w:val="26"/>
          <w:szCs w:val="26"/>
        </w:rPr>
        <w:t>.</w:t>
      </w:r>
    </w:p>
    <w:p w:rsidR="00E15ADD" w:rsidRPr="00BD5760" w:rsidRDefault="00E15ADD" w:rsidP="00F56864">
      <w:pPr>
        <w:pStyle w:val="MainStyl"/>
        <w:spacing w:line="240" w:lineRule="auto"/>
        <w:ind w:firstLine="0"/>
        <w:rPr>
          <w:rFonts w:ascii="Times New Roman" w:hAnsi="Times New Roman"/>
          <w:sz w:val="26"/>
          <w:szCs w:val="26"/>
        </w:rPr>
      </w:pPr>
      <w:bookmarkStart w:id="0" w:name="Pril1"/>
      <w:bookmarkEnd w:id="0"/>
    </w:p>
    <w:p w:rsidR="00F00602" w:rsidRDefault="00F00602" w:rsidP="00C4298C">
      <w:pPr>
        <w:pStyle w:val="MainStyl"/>
        <w:spacing w:line="240" w:lineRule="auto"/>
        <w:ind w:firstLine="0"/>
        <w:rPr>
          <w:rFonts w:ascii="Times New Roman" w:hAnsi="Times New Roman"/>
          <w:sz w:val="26"/>
          <w:szCs w:val="26"/>
        </w:rPr>
      </w:pPr>
    </w:p>
    <w:p w:rsidR="00277D35" w:rsidRPr="00BD5760" w:rsidRDefault="00277D35" w:rsidP="00C4298C">
      <w:pPr>
        <w:pStyle w:val="MainStyl"/>
        <w:spacing w:line="240" w:lineRule="auto"/>
        <w:ind w:firstLine="0"/>
        <w:rPr>
          <w:rFonts w:ascii="Times New Roman" w:hAnsi="Times New Roman"/>
          <w:sz w:val="26"/>
          <w:szCs w:val="26"/>
        </w:rPr>
      </w:pPr>
      <w:r w:rsidRPr="00BD5760">
        <w:rPr>
          <w:rFonts w:ascii="Times New Roman" w:hAnsi="Times New Roman"/>
          <w:sz w:val="26"/>
          <w:szCs w:val="26"/>
        </w:rPr>
        <w:t xml:space="preserve">Глава </w:t>
      </w:r>
      <w:r w:rsidR="00C4298C">
        <w:rPr>
          <w:rFonts w:ascii="Times New Roman" w:hAnsi="Times New Roman"/>
          <w:sz w:val="26"/>
          <w:szCs w:val="26"/>
        </w:rPr>
        <w:t>сельского поселения «</w:t>
      </w:r>
      <w:proofErr w:type="gramStart"/>
      <w:r w:rsidR="00C4298C">
        <w:rPr>
          <w:rFonts w:ascii="Times New Roman" w:hAnsi="Times New Roman"/>
          <w:sz w:val="26"/>
          <w:szCs w:val="26"/>
        </w:rPr>
        <w:t>Ижма»</w:t>
      </w:r>
      <w:r w:rsidR="00CB621C" w:rsidRPr="00BD5760">
        <w:rPr>
          <w:rFonts w:ascii="Times New Roman" w:hAnsi="Times New Roman"/>
          <w:sz w:val="26"/>
          <w:szCs w:val="26"/>
        </w:rPr>
        <w:t xml:space="preserve"> </w:t>
      </w:r>
      <w:r w:rsidRPr="00BD5760">
        <w:rPr>
          <w:rFonts w:ascii="Times New Roman" w:hAnsi="Times New Roman"/>
          <w:sz w:val="26"/>
          <w:szCs w:val="26"/>
        </w:rPr>
        <w:t xml:space="preserve">  </w:t>
      </w:r>
      <w:proofErr w:type="gramEnd"/>
      <w:r w:rsidRPr="00BD5760">
        <w:rPr>
          <w:rFonts w:ascii="Times New Roman" w:hAnsi="Times New Roman"/>
          <w:sz w:val="26"/>
          <w:szCs w:val="26"/>
        </w:rPr>
        <w:t xml:space="preserve">                                                      </w:t>
      </w:r>
      <w:r w:rsidR="00C4298C">
        <w:rPr>
          <w:rFonts w:ascii="Times New Roman" w:hAnsi="Times New Roman"/>
          <w:sz w:val="26"/>
          <w:szCs w:val="26"/>
        </w:rPr>
        <w:t>Б</w:t>
      </w:r>
      <w:r w:rsidRPr="00BD5760">
        <w:rPr>
          <w:rFonts w:ascii="Times New Roman" w:hAnsi="Times New Roman"/>
          <w:sz w:val="26"/>
          <w:szCs w:val="26"/>
        </w:rPr>
        <w:t>.</w:t>
      </w:r>
      <w:r w:rsidR="00C4298C">
        <w:rPr>
          <w:rFonts w:ascii="Times New Roman" w:hAnsi="Times New Roman"/>
          <w:sz w:val="26"/>
          <w:szCs w:val="26"/>
        </w:rPr>
        <w:t>Г</w:t>
      </w:r>
      <w:r w:rsidRPr="00BD5760">
        <w:rPr>
          <w:rFonts w:ascii="Times New Roman" w:hAnsi="Times New Roman"/>
          <w:sz w:val="26"/>
          <w:szCs w:val="26"/>
        </w:rPr>
        <w:t xml:space="preserve">. </w:t>
      </w:r>
      <w:proofErr w:type="spellStart"/>
      <w:r w:rsidR="00C4298C">
        <w:rPr>
          <w:rFonts w:ascii="Times New Roman" w:hAnsi="Times New Roman"/>
          <w:sz w:val="26"/>
          <w:szCs w:val="26"/>
        </w:rPr>
        <w:t>Сметанин</w:t>
      </w:r>
      <w:proofErr w:type="spellEnd"/>
    </w:p>
    <w:p w:rsidR="005530DE" w:rsidRPr="00BD5760" w:rsidRDefault="005530DE" w:rsidP="00F56864">
      <w:pPr>
        <w:pStyle w:val="MainStyl"/>
        <w:spacing w:line="240" w:lineRule="auto"/>
        <w:ind w:firstLine="0"/>
        <w:rPr>
          <w:rFonts w:ascii="Times New Roman" w:hAnsi="Times New Roman"/>
          <w:sz w:val="26"/>
          <w:szCs w:val="26"/>
        </w:rPr>
      </w:pPr>
    </w:p>
    <w:p w:rsidR="00BD5760" w:rsidRDefault="00BD5760" w:rsidP="005A243B">
      <w:pPr>
        <w:ind w:left="-567" w:right="282"/>
        <w:jc w:val="right"/>
        <w:rPr>
          <w:sz w:val="26"/>
          <w:szCs w:val="26"/>
        </w:rPr>
      </w:pPr>
    </w:p>
    <w:p w:rsidR="00BD5760" w:rsidRDefault="00BD5760" w:rsidP="005A243B">
      <w:pPr>
        <w:ind w:left="-567" w:right="282"/>
        <w:jc w:val="right"/>
        <w:rPr>
          <w:sz w:val="26"/>
          <w:szCs w:val="26"/>
        </w:rPr>
      </w:pPr>
    </w:p>
    <w:p w:rsidR="007E7634" w:rsidRDefault="007E7634" w:rsidP="00851AB1">
      <w:pPr>
        <w:ind w:left="-567" w:right="282" w:firstLine="709"/>
        <w:jc w:val="right"/>
        <w:rPr>
          <w:sz w:val="26"/>
          <w:szCs w:val="26"/>
        </w:rPr>
      </w:pPr>
    </w:p>
    <w:p w:rsidR="007E7634" w:rsidRDefault="007E7634" w:rsidP="00851AB1">
      <w:pPr>
        <w:ind w:left="-567" w:right="282" w:firstLine="709"/>
        <w:jc w:val="right"/>
        <w:rPr>
          <w:sz w:val="26"/>
          <w:szCs w:val="26"/>
        </w:rPr>
      </w:pPr>
    </w:p>
    <w:p w:rsidR="007E7634" w:rsidRDefault="007E7634" w:rsidP="00851AB1">
      <w:pPr>
        <w:ind w:left="-567" w:right="282" w:firstLine="709"/>
        <w:jc w:val="right"/>
        <w:rPr>
          <w:sz w:val="26"/>
          <w:szCs w:val="26"/>
        </w:rPr>
      </w:pPr>
    </w:p>
    <w:p w:rsidR="007E7634" w:rsidRDefault="007E7634" w:rsidP="00851AB1">
      <w:pPr>
        <w:ind w:left="-567" w:right="282" w:firstLine="709"/>
        <w:jc w:val="right"/>
        <w:rPr>
          <w:sz w:val="26"/>
          <w:szCs w:val="26"/>
        </w:rPr>
      </w:pPr>
    </w:p>
    <w:p w:rsidR="00C4298C" w:rsidRDefault="00C4298C" w:rsidP="00851AB1">
      <w:pPr>
        <w:ind w:left="-567" w:right="282" w:firstLine="709"/>
        <w:jc w:val="right"/>
        <w:rPr>
          <w:sz w:val="26"/>
          <w:szCs w:val="26"/>
        </w:rPr>
      </w:pPr>
    </w:p>
    <w:p w:rsidR="00BD566A" w:rsidRPr="00BD5760" w:rsidRDefault="00BD566A" w:rsidP="00851AB1">
      <w:pPr>
        <w:ind w:left="-567" w:right="282" w:firstLine="709"/>
        <w:jc w:val="right"/>
        <w:rPr>
          <w:sz w:val="26"/>
          <w:szCs w:val="26"/>
        </w:rPr>
      </w:pPr>
      <w:r w:rsidRPr="00BD5760">
        <w:rPr>
          <w:sz w:val="26"/>
          <w:szCs w:val="26"/>
        </w:rPr>
        <w:lastRenderedPageBreak/>
        <w:t xml:space="preserve">Приложение </w:t>
      </w:r>
    </w:p>
    <w:p w:rsidR="00BD566A" w:rsidRPr="00BD5760" w:rsidRDefault="00BD566A" w:rsidP="00851AB1">
      <w:pPr>
        <w:ind w:left="-567" w:right="282" w:firstLine="709"/>
        <w:jc w:val="right"/>
        <w:rPr>
          <w:sz w:val="26"/>
          <w:szCs w:val="26"/>
        </w:rPr>
      </w:pPr>
      <w:r w:rsidRPr="00BD5760">
        <w:rPr>
          <w:sz w:val="26"/>
          <w:szCs w:val="26"/>
        </w:rPr>
        <w:t>к постановлению администрации</w:t>
      </w:r>
    </w:p>
    <w:p w:rsidR="00BD566A" w:rsidRPr="00BD5760" w:rsidRDefault="00A75A2B" w:rsidP="00851AB1">
      <w:pPr>
        <w:ind w:left="-567" w:right="282" w:firstLine="709"/>
        <w:jc w:val="right"/>
        <w:rPr>
          <w:sz w:val="26"/>
          <w:szCs w:val="26"/>
        </w:rPr>
      </w:pPr>
      <w:r>
        <w:rPr>
          <w:sz w:val="26"/>
          <w:szCs w:val="26"/>
        </w:rPr>
        <w:t>сельского поселения</w:t>
      </w:r>
      <w:r w:rsidR="00BD566A" w:rsidRPr="00BD5760">
        <w:rPr>
          <w:sz w:val="26"/>
          <w:szCs w:val="26"/>
        </w:rPr>
        <w:t xml:space="preserve"> «Иж</w:t>
      </w:r>
      <w:r>
        <w:rPr>
          <w:sz w:val="26"/>
          <w:szCs w:val="26"/>
        </w:rPr>
        <w:t>ма</w:t>
      </w:r>
      <w:r w:rsidR="00BD566A" w:rsidRPr="00BD5760">
        <w:rPr>
          <w:sz w:val="26"/>
          <w:szCs w:val="26"/>
        </w:rPr>
        <w:t>»</w:t>
      </w:r>
    </w:p>
    <w:p w:rsidR="00BD566A" w:rsidRPr="00BD5760" w:rsidRDefault="00BD566A" w:rsidP="00851AB1">
      <w:pPr>
        <w:ind w:left="-567" w:right="282" w:firstLine="709"/>
        <w:jc w:val="right"/>
        <w:rPr>
          <w:sz w:val="26"/>
          <w:szCs w:val="26"/>
        </w:rPr>
      </w:pPr>
      <w:r w:rsidRPr="00BD5760">
        <w:rPr>
          <w:sz w:val="26"/>
          <w:szCs w:val="26"/>
        </w:rPr>
        <w:t xml:space="preserve">                                                                 от </w:t>
      </w:r>
      <w:r w:rsidR="007657C2">
        <w:rPr>
          <w:sz w:val="26"/>
          <w:szCs w:val="26"/>
        </w:rPr>
        <w:t>18</w:t>
      </w:r>
      <w:r w:rsidRPr="00BD5760">
        <w:rPr>
          <w:sz w:val="26"/>
          <w:szCs w:val="26"/>
        </w:rPr>
        <w:t xml:space="preserve"> </w:t>
      </w:r>
      <w:r w:rsidR="007657C2">
        <w:rPr>
          <w:sz w:val="26"/>
          <w:szCs w:val="26"/>
        </w:rPr>
        <w:t>марта</w:t>
      </w:r>
      <w:r w:rsidRPr="00BD5760">
        <w:rPr>
          <w:sz w:val="26"/>
          <w:szCs w:val="26"/>
        </w:rPr>
        <w:t xml:space="preserve"> 202</w:t>
      </w:r>
      <w:r w:rsidR="00A75A2B">
        <w:rPr>
          <w:sz w:val="26"/>
          <w:szCs w:val="26"/>
        </w:rPr>
        <w:t>2</w:t>
      </w:r>
      <w:r w:rsidRPr="00BD5760">
        <w:rPr>
          <w:sz w:val="26"/>
          <w:szCs w:val="26"/>
        </w:rPr>
        <w:t xml:space="preserve"> года № </w:t>
      </w:r>
      <w:r w:rsidR="007657C2" w:rsidRPr="001764C3">
        <w:rPr>
          <w:sz w:val="26"/>
          <w:szCs w:val="26"/>
        </w:rPr>
        <w:t>18</w:t>
      </w:r>
    </w:p>
    <w:p w:rsidR="00253339" w:rsidRPr="00BD5760" w:rsidRDefault="00253339" w:rsidP="00851AB1">
      <w:pPr>
        <w:ind w:left="-567" w:right="282" w:firstLine="709"/>
        <w:jc w:val="right"/>
        <w:rPr>
          <w:sz w:val="26"/>
          <w:szCs w:val="26"/>
        </w:rPr>
      </w:pPr>
    </w:p>
    <w:p w:rsidR="00BD566A" w:rsidRPr="00BD5760" w:rsidRDefault="00BD566A" w:rsidP="00851AB1">
      <w:pPr>
        <w:ind w:left="-567" w:right="282" w:firstLine="709"/>
        <w:jc w:val="right"/>
        <w:rPr>
          <w:sz w:val="26"/>
          <w:szCs w:val="26"/>
        </w:rPr>
      </w:pPr>
    </w:p>
    <w:p w:rsidR="007657C2" w:rsidRPr="007657C2" w:rsidRDefault="007657C2" w:rsidP="007657C2">
      <w:pPr>
        <w:suppressAutoHyphens/>
        <w:spacing w:line="276" w:lineRule="auto"/>
        <w:ind w:right="-1"/>
        <w:jc w:val="center"/>
        <w:rPr>
          <w:sz w:val="20"/>
          <w:szCs w:val="20"/>
          <w:lang w:eastAsia="zh-CN"/>
        </w:rPr>
      </w:pPr>
      <w:r w:rsidRPr="007657C2">
        <w:rPr>
          <w:sz w:val="28"/>
          <w:szCs w:val="28"/>
          <w:lang w:eastAsia="zh-CN"/>
        </w:rPr>
        <w:t xml:space="preserve">Состав </w:t>
      </w:r>
      <w:r w:rsidRPr="007657C2">
        <w:rPr>
          <w:spacing w:val="2"/>
          <w:sz w:val="28"/>
          <w:szCs w:val="28"/>
          <w:lang w:eastAsia="zh-CN"/>
        </w:rPr>
        <w:t xml:space="preserve">муниципальной инвентаризационной комиссии </w:t>
      </w:r>
    </w:p>
    <w:p w:rsidR="007657C2" w:rsidRPr="007657C2" w:rsidRDefault="007657C2" w:rsidP="007657C2">
      <w:pPr>
        <w:suppressAutoHyphens/>
        <w:spacing w:line="276" w:lineRule="auto"/>
        <w:ind w:right="-1"/>
        <w:jc w:val="center"/>
        <w:rPr>
          <w:sz w:val="20"/>
          <w:szCs w:val="20"/>
          <w:lang w:eastAsia="zh-CN"/>
        </w:rPr>
      </w:pPr>
      <w:r w:rsidRPr="007657C2">
        <w:rPr>
          <w:spacing w:val="2"/>
          <w:sz w:val="28"/>
          <w:szCs w:val="28"/>
          <w:lang w:eastAsia="zh-CN"/>
        </w:rPr>
        <w:t>по проведению инвентаризации дворовых и общественных территорий, нуждающихся в благоустройстве, территорий муниципального образования сельского поселения «Ижма»</w:t>
      </w:r>
    </w:p>
    <w:p w:rsidR="007657C2" w:rsidRPr="007657C2" w:rsidRDefault="007657C2" w:rsidP="007657C2">
      <w:pPr>
        <w:suppressAutoHyphens/>
        <w:spacing w:line="276" w:lineRule="auto"/>
        <w:ind w:right="-1"/>
        <w:jc w:val="center"/>
        <w:rPr>
          <w:sz w:val="28"/>
          <w:szCs w:val="28"/>
          <w:lang w:eastAsia="zh-CN"/>
        </w:rPr>
      </w:pPr>
    </w:p>
    <w:p w:rsidR="007657C2" w:rsidRPr="007657C2" w:rsidRDefault="007657C2" w:rsidP="007657C2">
      <w:pPr>
        <w:suppressAutoHyphens/>
        <w:spacing w:line="276" w:lineRule="auto"/>
        <w:ind w:right="-1" w:firstLine="720"/>
        <w:jc w:val="both"/>
        <w:rPr>
          <w:sz w:val="20"/>
          <w:szCs w:val="20"/>
          <w:lang w:eastAsia="zh-CN"/>
        </w:rPr>
      </w:pPr>
      <w:r w:rsidRPr="007657C2">
        <w:rPr>
          <w:sz w:val="28"/>
          <w:szCs w:val="28"/>
          <w:lang w:eastAsia="zh-CN"/>
        </w:rPr>
        <w:t>Председатель комиссии:</w:t>
      </w:r>
    </w:p>
    <w:p w:rsidR="007657C2" w:rsidRPr="007657C2" w:rsidRDefault="007657C2" w:rsidP="007657C2">
      <w:pPr>
        <w:suppressAutoHyphens/>
        <w:spacing w:line="276" w:lineRule="auto"/>
        <w:ind w:right="-1" w:firstLine="720"/>
        <w:jc w:val="both"/>
        <w:rPr>
          <w:sz w:val="20"/>
          <w:szCs w:val="20"/>
          <w:lang w:eastAsia="zh-CN"/>
        </w:rPr>
      </w:pPr>
      <w:r w:rsidRPr="007657C2">
        <w:rPr>
          <w:sz w:val="28"/>
          <w:szCs w:val="28"/>
          <w:lang w:eastAsia="zh-CN"/>
        </w:rPr>
        <w:t xml:space="preserve">Глава сельского поселения «Ижма» </w:t>
      </w:r>
      <w:proofErr w:type="spellStart"/>
      <w:r>
        <w:rPr>
          <w:sz w:val="28"/>
          <w:szCs w:val="28"/>
          <w:lang w:eastAsia="zh-CN"/>
        </w:rPr>
        <w:t>Сметан</w:t>
      </w:r>
      <w:r w:rsidRPr="007657C2">
        <w:rPr>
          <w:sz w:val="28"/>
          <w:szCs w:val="28"/>
          <w:lang w:eastAsia="zh-CN"/>
        </w:rPr>
        <w:t>ин</w:t>
      </w:r>
      <w:proofErr w:type="spellEnd"/>
      <w:r w:rsidRPr="007657C2">
        <w:rPr>
          <w:sz w:val="28"/>
          <w:szCs w:val="28"/>
          <w:lang w:eastAsia="zh-CN"/>
        </w:rPr>
        <w:t xml:space="preserve"> </w:t>
      </w:r>
      <w:r>
        <w:rPr>
          <w:sz w:val="28"/>
          <w:szCs w:val="28"/>
          <w:lang w:eastAsia="zh-CN"/>
        </w:rPr>
        <w:t>Б</w:t>
      </w:r>
      <w:r w:rsidRPr="007657C2">
        <w:rPr>
          <w:sz w:val="28"/>
          <w:szCs w:val="28"/>
          <w:lang w:eastAsia="zh-CN"/>
        </w:rPr>
        <w:t>.</w:t>
      </w:r>
      <w:r>
        <w:rPr>
          <w:sz w:val="28"/>
          <w:szCs w:val="28"/>
          <w:lang w:eastAsia="zh-CN"/>
        </w:rPr>
        <w:t>Г</w:t>
      </w:r>
      <w:r w:rsidRPr="007657C2">
        <w:rPr>
          <w:sz w:val="28"/>
          <w:szCs w:val="28"/>
          <w:lang w:eastAsia="zh-CN"/>
        </w:rPr>
        <w:t>.</w:t>
      </w:r>
    </w:p>
    <w:p w:rsidR="007657C2" w:rsidRPr="007657C2" w:rsidRDefault="007657C2" w:rsidP="007657C2">
      <w:pPr>
        <w:suppressAutoHyphens/>
        <w:spacing w:line="276" w:lineRule="auto"/>
        <w:ind w:right="-1" w:firstLine="720"/>
        <w:jc w:val="both"/>
        <w:rPr>
          <w:sz w:val="20"/>
          <w:szCs w:val="20"/>
          <w:lang w:eastAsia="zh-CN"/>
        </w:rPr>
      </w:pPr>
      <w:r w:rsidRPr="007657C2">
        <w:rPr>
          <w:sz w:val="28"/>
          <w:szCs w:val="28"/>
          <w:lang w:eastAsia="zh-CN"/>
        </w:rPr>
        <w:t>Секретарь комиссии:</w:t>
      </w:r>
    </w:p>
    <w:p w:rsidR="007657C2" w:rsidRPr="007657C2" w:rsidRDefault="007657C2" w:rsidP="007657C2">
      <w:pPr>
        <w:suppressAutoHyphens/>
        <w:spacing w:line="276" w:lineRule="auto"/>
        <w:ind w:right="-1" w:firstLine="720"/>
        <w:jc w:val="both"/>
        <w:rPr>
          <w:sz w:val="28"/>
          <w:szCs w:val="28"/>
          <w:lang w:eastAsia="zh-CN"/>
        </w:rPr>
      </w:pPr>
      <w:r w:rsidRPr="007657C2">
        <w:rPr>
          <w:sz w:val="28"/>
          <w:szCs w:val="28"/>
          <w:lang w:eastAsia="zh-CN"/>
        </w:rPr>
        <w:t xml:space="preserve">Заместитель руководителя администрации сельского поселения «Ижма» </w:t>
      </w:r>
      <w:r>
        <w:rPr>
          <w:sz w:val="28"/>
          <w:szCs w:val="28"/>
          <w:lang w:eastAsia="zh-CN"/>
        </w:rPr>
        <w:t>Чупров</w:t>
      </w:r>
      <w:r w:rsidRPr="007657C2">
        <w:rPr>
          <w:sz w:val="28"/>
          <w:szCs w:val="28"/>
          <w:lang w:eastAsia="zh-CN"/>
        </w:rPr>
        <w:t xml:space="preserve"> </w:t>
      </w:r>
      <w:r>
        <w:rPr>
          <w:sz w:val="28"/>
          <w:szCs w:val="28"/>
          <w:lang w:eastAsia="zh-CN"/>
        </w:rPr>
        <w:t>А</w:t>
      </w:r>
      <w:r w:rsidRPr="007657C2">
        <w:rPr>
          <w:sz w:val="28"/>
          <w:szCs w:val="28"/>
          <w:lang w:eastAsia="zh-CN"/>
        </w:rPr>
        <w:t>.</w:t>
      </w:r>
      <w:r>
        <w:rPr>
          <w:sz w:val="28"/>
          <w:szCs w:val="28"/>
          <w:lang w:eastAsia="zh-CN"/>
        </w:rPr>
        <w:t>В</w:t>
      </w:r>
      <w:r w:rsidRPr="007657C2">
        <w:rPr>
          <w:sz w:val="28"/>
          <w:szCs w:val="28"/>
          <w:lang w:eastAsia="zh-CN"/>
        </w:rPr>
        <w:t>.</w:t>
      </w:r>
    </w:p>
    <w:p w:rsidR="007657C2" w:rsidRPr="007657C2" w:rsidRDefault="007657C2" w:rsidP="007657C2">
      <w:pPr>
        <w:suppressAutoHyphens/>
        <w:spacing w:line="276" w:lineRule="auto"/>
        <w:ind w:right="-1" w:firstLine="720"/>
        <w:jc w:val="both"/>
        <w:rPr>
          <w:sz w:val="20"/>
          <w:szCs w:val="20"/>
          <w:lang w:eastAsia="zh-CN"/>
        </w:rPr>
      </w:pPr>
      <w:r w:rsidRPr="007657C2">
        <w:rPr>
          <w:sz w:val="28"/>
          <w:szCs w:val="28"/>
          <w:lang w:eastAsia="zh-CN"/>
        </w:rPr>
        <w:t>Члены комиссии:</w:t>
      </w:r>
    </w:p>
    <w:p w:rsidR="007657C2" w:rsidRPr="007657C2" w:rsidRDefault="007657C2" w:rsidP="007657C2">
      <w:pPr>
        <w:suppressAutoHyphens/>
        <w:spacing w:line="276" w:lineRule="auto"/>
        <w:ind w:right="-1" w:firstLine="720"/>
        <w:jc w:val="both"/>
        <w:rPr>
          <w:sz w:val="28"/>
          <w:szCs w:val="28"/>
          <w:lang w:eastAsia="zh-CN"/>
        </w:rPr>
      </w:pPr>
      <w:r w:rsidRPr="007657C2">
        <w:rPr>
          <w:sz w:val="28"/>
          <w:szCs w:val="28"/>
          <w:lang w:eastAsia="zh-CN"/>
        </w:rPr>
        <w:t>Ведущий специалист администрации сельского поселения «Ижма» Терентьев Л.В</w:t>
      </w:r>
      <w:r>
        <w:rPr>
          <w:sz w:val="28"/>
          <w:szCs w:val="28"/>
          <w:lang w:eastAsia="zh-CN"/>
        </w:rPr>
        <w:t>;</w:t>
      </w:r>
    </w:p>
    <w:p w:rsidR="007657C2" w:rsidRDefault="007657C2" w:rsidP="007657C2">
      <w:pPr>
        <w:suppressAutoHyphens/>
        <w:spacing w:line="276" w:lineRule="auto"/>
        <w:ind w:right="-1" w:firstLine="720"/>
        <w:jc w:val="both"/>
        <w:rPr>
          <w:sz w:val="28"/>
          <w:szCs w:val="28"/>
          <w:lang w:eastAsia="zh-CN"/>
        </w:rPr>
      </w:pPr>
      <w:r>
        <w:rPr>
          <w:sz w:val="28"/>
          <w:szCs w:val="28"/>
          <w:lang w:eastAsia="zh-CN"/>
        </w:rPr>
        <w:t>Начальник отдела строительства, архитектуры и градостроительства – главный архитектор</w:t>
      </w:r>
      <w:r w:rsidRPr="007657C2">
        <w:rPr>
          <w:sz w:val="28"/>
          <w:szCs w:val="28"/>
          <w:lang w:eastAsia="zh-CN"/>
        </w:rPr>
        <w:t xml:space="preserve"> администрации муниципального района «Ижемский» </w:t>
      </w:r>
      <w:r>
        <w:rPr>
          <w:sz w:val="28"/>
          <w:szCs w:val="28"/>
          <w:lang w:eastAsia="zh-CN"/>
        </w:rPr>
        <w:t>Семяшкин</w:t>
      </w:r>
      <w:r w:rsidRPr="007657C2">
        <w:rPr>
          <w:sz w:val="28"/>
          <w:szCs w:val="28"/>
          <w:lang w:eastAsia="zh-CN"/>
        </w:rPr>
        <w:t xml:space="preserve"> </w:t>
      </w:r>
      <w:r>
        <w:rPr>
          <w:sz w:val="28"/>
          <w:szCs w:val="28"/>
          <w:lang w:eastAsia="zh-CN"/>
        </w:rPr>
        <w:t>В</w:t>
      </w:r>
      <w:r w:rsidRPr="007657C2">
        <w:rPr>
          <w:sz w:val="28"/>
          <w:szCs w:val="28"/>
          <w:lang w:eastAsia="zh-CN"/>
        </w:rPr>
        <w:t>.А. (по согласованию)</w:t>
      </w:r>
      <w:r>
        <w:rPr>
          <w:sz w:val="28"/>
          <w:szCs w:val="28"/>
          <w:lang w:eastAsia="zh-CN"/>
        </w:rPr>
        <w:t>;</w:t>
      </w:r>
    </w:p>
    <w:p w:rsidR="00CC0ED5" w:rsidRDefault="00ED3014" w:rsidP="007657C2">
      <w:pPr>
        <w:suppressAutoHyphens/>
        <w:spacing w:line="276" w:lineRule="auto"/>
        <w:ind w:right="-1" w:firstLine="720"/>
        <w:jc w:val="both"/>
        <w:rPr>
          <w:sz w:val="28"/>
          <w:szCs w:val="28"/>
          <w:lang w:eastAsia="zh-CN"/>
        </w:rPr>
      </w:pPr>
      <w:r>
        <w:rPr>
          <w:sz w:val="28"/>
          <w:szCs w:val="28"/>
        </w:rPr>
        <w:t>Ведущий специалист администрации муниципального района «Ижемский» Чудова Л.А. (по согласованию);</w:t>
      </w:r>
    </w:p>
    <w:p w:rsidR="007657C2" w:rsidRDefault="007657C2" w:rsidP="007657C2">
      <w:pPr>
        <w:suppressAutoHyphens/>
        <w:spacing w:line="276" w:lineRule="auto"/>
        <w:ind w:right="-1" w:firstLine="720"/>
        <w:jc w:val="both"/>
        <w:rPr>
          <w:sz w:val="28"/>
          <w:szCs w:val="28"/>
          <w:lang w:eastAsia="zh-CN"/>
        </w:rPr>
      </w:pPr>
      <w:r>
        <w:rPr>
          <w:sz w:val="28"/>
          <w:szCs w:val="28"/>
          <w:lang w:eastAsia="zh-CN"/>
        </w:rPr>
        <w:t>Начальник</w:t>
      </w:r>
      <w:r w:rsidRPr="007657C2">
        <w:rPr>
          <w:sz w:val="28"/>
          <w:szCs w:val="28"/>
          <w:lang w:eastAsia="zh-CN"/>
        </w:rPr>
        <w:t xml:space="preserve"> Государственной жилищной инспекции по Ижемскому району Артеева Н.А. (по согласованию)</w:t>
      </w:r>
      <w:r>
        <w:rPr>
          <w:sz w:val="28"/>
          <w:szCs w:val="28"/>
          <w:lang w:eastAsia="zh-CN"/>
        </w:rPr>
        <w:t>;</w:t>
      </w:r>
    </w:p>
    <w:p w:rsidR="007657C2" w:rsidRPr="007657C2" w:rsidRDefault="007657C2" w:rsidP="007657C2">
      <w:pPr>
        <w:suppressAutoHyphens/>
        <w:spacing w:line="276" w:lineRule="auto"/>
        <w:ind w:right="-1" w:firstLine="720"/>
        <w:jc w:val="both"/>
        <w:rPr>
          <w:sz w:val="20"/>
          <w:szCs w:val="20"/>
          <w:lang w:eastAsia="zh-CN"/>
        </w:rPr>
      </w:pPr>
      <w:r>
        <w:rPr>
          <w:sz w:val="28"/>
          <w:szCs w:val="28"/>
          <w:lang w:eastAsia="zh-CN"/>
        </w:rPr>
        <w:t>Начальник МБУ «Жилищное управление»</w:t>
      </w:r>
      <w:r w:rsidRPr="007657C2">
        <w:rPr>
          <w:sz w:val="28"/>
          <w:szCs w:val="28"/>
          <w:lang w:eastAsia="zh-CN"/>
        </w:rPr>
        <w:t xml:space="preserve"> </w:t>
      </w:r>
      <w:proofErr w:type="spellStart"/>
      <w:r w:rsidRPr="007657C2">
        <w:rPr>
          <w:sz w:val="28"/>
          <w:szCs w:val="28"/>
          <w:lang w:eastAsia="zh-CN"/>
        </w:rPr>
        <w:t>Греченюк</w:t>
      </w:r>
      <w:proofErr w:type="spellEnd"/>
      <w:r w:rsidRPr="007657C2">
        <w:rPr>
          <w:sz w:val="28"/>
          <w:szCs w:val="28"/>
          <w:lang w:eastAsia="zh-CN"/>
        </w:rPr>
        <w:t xml:space="preserve"> Н.В.</w:t>
      </w:r>
      <w:r>
        <w:rPr>
          <w:sz w:val="28"/>
          <w:szCs w:val="28"/>
          <w:lang w:eastAsia="zh-CN"/>
        </w:rPr>
        <w:t xml:space="preserve"> </w:t>
      </w:r>
      <w:r w:rsidRPr="007657C2">
        <w:rPr>
          <w:sz w:val="28"/>
          <w:szCs w:val="28"/>
          <w:lang w:eastAsia="zh-CN"/>
        </w:rPr>
        <w:t>(по согласованию)</w:t>
      </w:r>
      <w:r>
        <w:rPr>
          <w:sz w:val="28"/>
          <w:szCs w:val="28"/>
          <w:lang w:eastAsia="zh-CN"/>
        </w:rPr>
        <w:t>.</w:t>
      </w:r>
    </w:p>
    <w:p w:rsidR="00F20DD2" w:rsidRPr="00BD5760" w:rsidRDefault="00F20DD2" w:rsidP="00851AB1">
      <w:pPr>
        <w:pStyle w:val="2"/>
        <w:spacing w:line="240" w:lineRule="auto"/>
        <w:ind w:left="0" w:firstLine="709"/>
        <w:contextualSpacing/>
        <w:jc w:val="both"/>
        <w:rPr>
          <w:sz w:val="26"/>
          <w:szCs w:val="26"/>
        </w:rPr>
      </w:pPr>
    </w:p>
    <w:p w:rsidR="00F20DD2" w:rsidRDefault="00F20DD2" w:rsidP="00851AB1">
      <w:pPr>
        <w:pStyle w:val="2"/>
        <w:spacing w:line="240" w:lineRule="auto"/>
        <w:ind w:left="0" w:firstLine="709"/>
        <w:contextualSpacing/>
        <w:jc w:val="both"/>
        <w:rPr>
          <w:sz w:val="26"/>
          <w:szCs w:val="26"/>
        </w:rPr>
      </w:pPr>
    </w:p>
    <w:p w:rsidR="007657C2" w:rsidRDefault="007657C2" w:rsidP="00851AB1">
      <w:pPr>
        <w:pStyle w:val="2"/>
        <w:spacing w:line="240" w:lineRule="auto"/>
        <w:ind w:left="0" w:firstLine="709"/>
        <w:contextualSpacing/>
        <w:jc w:val="both"/>
        <w:rPr>
          <w:sz w:val="26"/>
          <w:szCs w:val="26"/>
        </w:rPr>
      </w:pPr>
    </w:p>
    <w:p w:rsidR="007657C2" w:rsidRDefault="007657C2" w:rsidP="00851AB1">
      <w:pPr>
        <w:pStyle w:val="2"/>
        <w:spacing w:line="240" w:lineRule="auto"/>
        <w:ind w:left="0" w:firstLine="709"/>
        <w:contextualSpacing/>
        <w:jc w:val="both"/>
        <w:rPr>
          <w:sz w:val="26"/>
          <w:szCs w:val="26"/>
        </w:rPr>
      </w:pPr>
    </w:p>
    <w:p w:rsidR="007657C2" w:rsidRDefault="007657C2" w:rsidP="00851AB1">
      <w:pPr>
        <w:pStyle w:val="2"/>
        <w:spacing w:line="240" w:lineRule="auto"/>
        <w:ind w:left="0" w:firstLine="709"/>
        <w:contextualSpacing/>
        <w:jc w:val="both"/>
        <w:rPr>
          <w:sz w:val="26"/>
          <w:szCs w:val="26"/>
        </w:rPr>
      </w:pPr>
    </w:p>
    <w:p w:rsidR="007657C2" w:rsidRDefault="007657C2" w:rsidP="00851AB1">
      <w:pPr>
        <w:pStyle w:val="2"/>
        <w:spacing w:line="240" w:lineRule="auto"/>
        <w:ind w:left="0" w:firstLine="709"/>
        <w:contextualSpacing/>
        <w:jc w:val="both"/>
        <w:rPr>
          <w:sz w:val="26"/>
          <w:szCs w:val="26"/>
        </w:rPr>
      </w:pPr>
    </w:p>
    <w:p w:rsidR="007657C2" w:rsidRDefault="007657C2" w:rsidP="00851AB1">
      <w:pPr>
        <w:pStyle w:val="2"/>
        <w:spacing w:line="240" w:lineRule="auto"/>
        <w:ind w:left="0" w:firstLine="709"/>
        <w:contextualSpacing/>
        <w:jc w:val="both"/>
        <w:rPr>
          <w:sz w:val="26"/>
          <w:szCs w:val="26"/>
        </w:rPr>
      </w:pPr>
    </w:p>
    <w:p w:rsidR="007657C2" w:rsidRDefault="007657C2" w:rsidP="00851AB1">
      <w:pPr>
        <w:pStyle w:val="2"/>
        <w:spacing w:line="240" w:lineRule="auto"/>
        <w:ind w:left="0" w:firstLine="709"/>
        <w:contextualSpacing/>
        <w:jc w:val="both"/>
        <w:rPr>
          <w:sz w:val="26"/>
          <w:szCs w:val="26"/>
        </w:rPr>
      </w:pPr>
    </w:p>
    <w:p w:rsidR="007657C2" w:rsidRDefault="007657C2" w:rsidP="00851AB1">
      <w:pPr>
        <w:pStyle w:val="2"/>
        <w:spacing w:line="240" w:lineRule="auto"/>
        <w:ind w:left="0" w:firstLine="709"/>
        <w:contextualSpacing/>
        <w:jc w:val="both"/>
        <w:rPr>
          <w:sz w:val="26"/>
          <w:szCs w:val="26"/>
        </w:rPr>
      </w:pPr>
    </w:p>
    <w:p w:rsidR="007657C2" w:rsidRDefault="007657C2" w:rsidP="00851AB1">
      <w:pPr>
        <w:pStyle w:val="2"/>
        <w:spacing w:line="240" w:lineRule="auto"/>
        <w:ind w:left="0" w:firstLine="709"/>
        <w:contextualSpacing/>
        <w:jc w:val="both"/>
        <w:rPr>
          <w:sz w:val="26"/>
          <w:szCs w:val="26"/>
        </w:rPr>
      </w:pPr>
    </w:p>
    <w:p w:rsidR="007657C2" w:rsidRDefault="007657C2" w:rsidP="00851AB1">
      <w:pPr>
        <w:pStyle w:val="2"/>
        <w:spacing w:line="240" w:lineRule="auto"/>
        <w:ind w:left="0" w:firstLine="709"/>
        <w:contextualSpacing/>
        <w:jc w:val="both"/>
        <w:rPr>
          <w:sz w:val="26"/>
          <w:szCs w:val="26"/>
        </w:rPr>
      </w:pPr>
    </w:p>
    <w:p w:rsidR="007657C2" w:rsidRDefault="007657C2" w:rsidP="00851AB1">
      <w:pPr>
        <w:pStyle w:val="2"/>
        <w:spacing w:line="240" w:lineRule="auto"/>
        <w:ind w:left="0" w:firstLine="709"/>
        <w:contextualSpacing/>
        <w:jc w:val="both"/>
        <w:rPr>
          <w:sz w:val="26"/>
          <w:szCs w:val="26"/>
        </w:rPr>
      </w:pPr>
    </w:p>
    <w:p w:rsidR="007657C2" w:rsidRDefault="007657C2" w:rsidP="00851AB1">
      <w:pPr>
        <w:pStyle w:val="2"/>
        <w:spacing w:line="240" w:lineRule="auto"/>
        <w:ind w:left="0" w:firstLine="709"/>
        <w:contextualSpacing/>
        <w:jc w:val="both"/>
        <w:rPr>
          <w:sz w:val="26"/>
          <w:szCs w:val="26"/>
        </w:rPr>
      </w:pPr>
    </w:p>
    <w:p w:rsidR="007657C2" w:rsidRDefault="007657C2" w:rsidP="00851AB1">
      <w:pPr>
        <w:pStyle w:val="2"/>
        <w:spacing w:line="240" w:lineRule="auto"/>
        <w:ind w:left="0" w:firstLine="709"/>
        <w:contextualSpacing/>
        <w:jc w:val="both"/>
        <w:rPr>
          <w:sz w:val="26"/>
          <w:szCs w:val="26"/>
        </w:rPr>
      </w:pPr>
    </w:p>
    <w:p w:rsidR="007657C2" w:rsidRDefault="007657C2" w:rsidP="00851AB1">
      <w:pPr>
        <w:pStyle w:val="2"/>
        <w:spacing w:line="240" w:lineRule="auto"/>
        <w:ind w:left="0" w:firstLine="709"/>
        <w:contextualSpacing/>
        <w:jc w:val="both"/>
        <w:rPr>
          <w:sz w:val="26"/>
          <w:szCs w:val="26"/>
        </w:rPr>
      </w:pPr>
    </w:p>
    <w:p w:rsidR="007657C2" w:rsidRDefault="007657C2" w:rsidP="00851AB1">
      <w:pPr>
        <w:pStyle w:val="2"/>
        <w:spacing w:line="240" w:lineRule="auto"/>
        <w:ind w:left="0" w:firstLine="709"/>
        <w:contextualSpacing/>
        <w:jc w:val="both"/>
        <w:rPr>
          <w:sz w:val="26"/>
          <w:szCs w:val="26"/>
        </w:rPr>
      </w:pPr>
    </w:p>
    <w:p w:rsidR="007657C2" w:rsidRDefault="007657C2" w:rsidP="00851AB1">
      <w:pPr>
        <w:pStyle w:val="2"/>
        <w:spacing w:line="240" w:lineRule="auto"/>
        <w:ind w:left="0" w:firstLine="709"/>
        <w:contextualSpacing/>
        <w:jc w:val="both"/>
        <w:rPr>
          <w:sz w:val="26"/>
          <w:szCs w:val="26"/>
        </w:rPr>
      </w:pPr>
    </w:p>
    <w:p w:rsidR="007657C2" w:rsidRDefault="007657C2" w:rsidP="00851AB1">
      <w:pPr>
        <w:pStyle w:val="2"/>
        <w:spacing w:line="240" w:lineRule="auto"/>
        <w:ind w:left="0" w:firstLine="709"/>
        <w:contextualSpacing/>
        <w:jc w:val="both"/>
        <w:rPr>
          <w:sz w:val="26"/>
          <w:szCs w:val="26"/>
        </w:rPr>
      </w:pPr>
    </w:p>
    <w:p w:rsidR="007657C2" w:rsidRPr="00BD5760" w:rsidRDefault="007657C2" w:rsidP="001764C3">
      <w:pPr>
        <w:ind w:left="-567" w:right="282" w:firstLine="709"/>
        <w:jc w:val="right"/>
        <w:rPr>
          <w:sz w:val="26"/>
          <w:szCs w:val="26"/>
        </w:rPr>
      </w:pPr>
      <w:bookmarkStart w:id="1" w:name="_GoBack"/>
      <w:bookmarkEnd w:id="1"/>
      <w:r w:rsidRPr="00BD5760">
        <w:rPr>
          <w:sz w:val="26"/>
          <w:szCs w:val="26"/>
        </w:rPr>
        <w:lastRenderedPageBreak/>
        <w:t xml:space="preserve">Приложение </w:t>
      </w:r>
    </w:p>
    <w:p w:rsidR="007657C2" w:rsidRPr="00BD5760" w:rsidRDefault="007657C2" w:rsidP="001764C3">
      <w:pPr>
        <w:ind w:left="-567" w:right="282" w:firstLine="709"/>
        <w:jc w:val="right"/>
        <w:rPr>
          <w:sz w:val="26"/>
          <w:szCs w:val="26"/>
        </w:rPr>
      </w:pPr>
      <w:r w:rsidRPr="00BD5760">
        <w:rPr>
          <w:sz w:val="26"/>
          <w:szCs w:val="26"/>
        </w:rPr>
        <w:t>к постановлению администрации</w:t>
      </w:r>
    </w:p>
    <w:p w:rsidR="007657C2" w:rsidRPr="00BD5760" w:rsidRDefault="007657C2" w:rsidP="001764C3">
      <w:pPr>
        <w:ind w:left="-567" w:right="282" w:firstLine="709"/>
        <w:jc w:val="right"/>
        <w:rPr>
          <w:sz w:val="26"/>
          <w:szCs w:val="26"/>
        </w:rPr>
      </w:pPr>
      <w:r>
        <w:rPr>
          <w:sz w:val="26"/>
          <w:szCs w:val="26"/>
        </w:rPr>
        <w:t>сельского поселения</w:t>
      </w:r>
      <w:r w:rsidRPr="00BD5760">
        <w:rPr>
          <w:sz w:val="26"/>
          <w:szCs w:val="26"/>
        </w:rPr>
        <w:t xml:space="preserve"> «Иж</w:t>
      </w:r>
      <w:r>
        <w:rPr>
          <w:sz w:val="26"/>
          <w:szCs w:val="26"/>
        </w:rPr>
        <w:t>ма</w:t>
      </w:r>
      <w:r w:rsidRPr="00BD5760">
        <w:rPr>
          <w:sz w:val="26"/>
          <w:szCs w:val="26"/>
        </w:rPr>
        <w:t>»</w:t>
      </w:r>
    </w:p>
    <w:p w:rsidR="007657C2" w:rsidRDefault="007657C2" w:rsidP="001764C3">
      <w:pPr>
        <w:pStyle w:val="2"/>
        <w:spacing w:line="240" w:lineRule="auto"/>
        <w:ind w:left="0" w:right="282" w:firstLine="709"/>
        <w:contextualSpacing/>
        <w:jc w:val="right"/>
        <w:rPr>
          <w:sz w:val="26"/>
          <w:szCs w:val="26"/>
        </w:rPr>
      </w:pPr>
      <w:r w:rsidRPr="00BD5760">
        <w:rPr>
          <w:sz w:val="26"/>
          <w:szCs w:val="26"/>
        </w:rPr>
        <w:t xml:space="preserve">                               </w:t>
      </w:r>
      <w:r w:rsidR="001764C3">
        <w:rPr>
          <w:sz w:val="26"/>
          <w:szCs w:val="26"/>
        </w:rPr>
        <w:t xml:space="preserve">                               </w:t>
      </w:r>
      <w:r w:rsidRPr="00BD5760">
        <w:rPr>
          <w:sz w:val="26"/>
          <w:szCs w:val="26"/>
        </w:rPr>
        <w:t xml:space="preserve">  от </w:t>
      </w:r>
      <w:r>
        <w:rPr>
          <w:sz w:val="26"/>
          <w:szCs w:val="26"/>
        </w:rPr>
        <w:t>18</w:t>
      </w:r>
      <w:r w:rsidRPr="00BD5760">
        <w:rPr>
          <w:sz w:val="26"/>
          <w:szCs w:val="26"/>
        </w:rPr>
        <w:t xml:space="preserve"> </w:t>
      </w:r>
      <w:r>
        <w:rPr>
          <w:sz w:val="26"/>
          <w:szCs w:val="26"/>
        </w:rPr>
        <w:t>марта</w:t>
      </w:r>
      <w:r w:rsidRPr="00BD5760">
        <w:rPr>
          <w:sz w:val="26"/>
          <w:szCs w:val="26"/>
        </w:rPr>
        <w:t xml:space="preserve"> 202</w:t>
      </w:r>
      <w:r>
        <w:rPr>
          <w:sz w:val="26"/>
          <w:szCs w:val="26"/>
        </w:rPr>
        <w:t>2</w:t>
      </w:r>
      <w:r w:rsidRPr="00BD5760">
        <w:rPr>
          <w:sz w:val="26"/>
          <w:szCs w:val="26"/>
        </w:rPr>
        <w:t xml:space="preserve"> года № </w:t>
      </w:r>
      <w:r w:rsidRPr="001764C3">
        <w:rPr>
          <w:sz w:val="26"/>
          <w:szCs w:val="26"/>
        </w:rPr>
        <w:t>18</w:t>
      </w:r>
      <w:r w:rsidR="001764C3">
        <w:rPr>
          <w:sz w:val="26"/>
          <w:szCs w:val="26"/>
        </w:rPr>
        <w:t xml:space="preserve">  </w:t>
      </w:r>
    </w:p>
    <w:p w:rsidR="001764C3" w:rsidRDefault="001764C3" w:rsidP="001764C3">
      <w:pPr>
        <w:pStyle w:val="2"/>
        <w:spacing w:line="240" w:lineRule="auto"/>
        <w:ind w:left="0" w:right="282" w:firstLine="709"/>
        <w:contextualSpacing/>
        <w:jc w:val="right"/>
        <w:rPr>
          <w:sz w:val="26"/>
          <w:szCs w:val="26"/>
        </w:rPr>
      </w:pPr>
    </w:p>
    <w:p w:rsidR="001764C3" w:rsidRDefault="001764C3" w:rsidP="001764C3">
      <w:pPr>
        <w:pStyle w:val="2"/>
        <w:spacing w:line="240" w:lineRule="auto"/>
        <w:ind w:left="0" w:right="282" w:firstLine="709"/>
        <w:contextualSpacing/>
        <w:jc w:val="center"/>
        <w:rPr>
          <w:sz w:val="28"/>
          <w:szCs w:val="28"/>
        </w:rPr>
      </w:pPr>
      <w:r w:rsidRPr="001764C3">
        <w:rPr>
          <w:sz w:val="28"/>
          <w:szCs w:val="28"/>
        </w:rPr>
        <w:t xml:space="preserve">Положение о муниципальной инвентаризационной комиссии по проведению инвентаризации дворовых и общественных территорий, нуждающихся в благоустройстве, территорий муниципального образования сельского поселения «Ижма» в рамках муниципальной программы «Формирование комфортной городской среды» </w:t>
      </w:r>
    </w:p>
    <w:p w:rsidR="001764C3" w:rsidRPr="001764C3" w:rsidRDefault="001764C3" w:rsidP="001764C3">
      <w:pPr>
        <w:pStyle w:val="2"/>
        <w:spacing w:line="240" w:lineRule="auto"/>
        <w:ind w:left="0" w:right="282" w:firstLine="709"/>
        <w:contextualSpacing/>
        <w:jc w:val="center"/>
        <w:rPr>
          <w:sz w:val="28"/>
          <w:szCs w:val="28"/>
        </w:rPr>
      </w:pPr>
      <w:r w:rsidRPr="001764C3">
        <w:rPr>
          <w:sz w:val="28"/>
          <w:szCs w:val="28"/>
        </w:rPr>
        <w:t>на 2018 - 2022 годы»</w:t>
      </w:r>
    </w:p>
    <w:p w:rsidR="001764C3" w:rsidRDefault="001764C3" w:rsidP="001764C3">
      <w:pPr>
        <w:tabs>
          <w:tab w:val="left" w:pos="1252"/>
        </w:tabs>
        <w:suppressAutoHyphens/>
        <w:autoSpaceDE w:val="0"/>
        <w:ind w:firstLine="709"/>
        <w:jc w:val="center"/>
        <w:rPr>
          <w:color w:val="0000FF"/>
          <w:spacing w:val="2"/>
          <w:sz w:val="28"/>
          <w:szCs w:val="28"/>
          <w:u w:val="single"/>
          <w:lang w:eastAsia="zh-CN"/>
        </w:rPr>
      </w:pPr>
    </w:p>
    <w:p w:rsidR="001764C3" w:rsidRPr="001764C3" w:rsidRDefault="001764C3" w:rsidP="001764C3">
      <w:pPr>
        <w:shd w:val="clear" w:color="auto" w:fill="FFFFFF"/>
        <w:suppressAutoHyphens/>
        <w:spacing w:line="276" w:lineRule="auto"/>
        <w:jc w:val="both"/>
        <w:textAlignment w:val="baseline"/>
        <w:rPr>
          <w:sz w:val="20"/>
          <w:szCs w:val="20"/>
          <w:lang w:eastAsia="zh-CN"/>
        </w:rPr>
      </w:pPr>
      <w:r w:rsidRPr="001764C3">
        <w:rPr>
          <w:spacing w:val="2"/>
          <w:sz w:val="28"/>
          <w:szCs w:val="28"/>
          <w:lang w:eastAsia="zh-CN"/>
        </w:rPr>
        <w:t xml:space="preserve">           1.1. Настоящее Положение о муниципальной инвентаризационной комиссии по проведению инвентаризации дворовых и общественных территорий, нуждающихся в благоустройстве, территорий муниципального образования сельского поселения «Ижма» в рамках муниципальной программы «Формирование комфортной городской среды» на 2018 - 2022 годы» (далее - Положение) разработано в соответствии с Уставом муниципального образования сельского поселения «Ижма» и определяет компетенцию, порядок формирования и деятельность муниципальной инвентаризационной комиссии по проведению инвентаризации дворовых и общественных территорий, нуждающихся в благоустройстве, территорий муниципального образования сельского поселения «Ижма» в рамках муниципальной программы «Формирование комфортной городской среды» на 2018 - 2022 годы» (далее - инвентаризационная комиссия).</w:t>
      </w:r>
      <w:r w:rsidRPr="001764C3">
        <w:rPr>
          <w:spacing w:val="2"/>
          <w:sz w:val="28"/>
          <w:szCs w:val="28"/>
          <w:lang w:eastAsia="zh-CN"/>
        </w:rPr>
        <w:br/>
        <w:t xml:space="preserve">         1.2. Инвентаризационная комиссия является постоянно действующим коллегиальным органом, созданным при администрации сельского поселения «Ижма» для проверки фактического наличия имущества, учета, картографирования, определения и оценки текущего (качественного и количественного) состояния дворовых и общественных территорий, а также потребности в работах по благоустройству указанных территорий.</w:t>
      </w:r>
      <w:r w:rsidRPr="001764C3">
        <w:rPr>
          <w:spacing w:val="2"/>
          <w:sz w:val="28"/>
          <w:szCs w:val="28"/>
          <w:lang w:eastAsia="zh-CN"/>
        </w:rPr>
        <w:br/>
        <w:t xml:space="preserve">        1.3. В своей деятельности инвентаризационная комиссия руководствуется Конституцией Российской Федерации, федеральными конституционными законами,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Республики Коми, постановлениями и распоряжениями Главы Республики Коми, Правительства Республики Коми, Уставом муниципального образования сельского поселения «Ижма», правовыми актами муниципального образования сельского поселения «Ижма», а также настоящим Положением.</w:t>
      </w:r>
    </w:p>
    <w:p w:rsidR="001764C3" w:rsidRPr="001764C3" w:rsidRDefault="001764C3" w:rsidP="001764C3">
      <w:pPr>
        <w:suppressAutoHyphens/>
        <w:ind w:firstLine="709"/>
        <w:jc w:val="both"/>
        <w:rPr>
          <w:sz w:val="20"/>
          <w:szCs w:val="20"/>
          <w:lang w:eastAsia="zh-CN"/>
        </w:rPr>
      </w:pPr>
      <w:r w:rsidRPr="001764C3">
        <w:rPr>
          <w:spacing w:val="2"/>
          <w:sz w:val="28"/>
          <w:szCs w:val="28"/>
          <w:lang w:eastAsia="zh-CN"/>
        </w:rPr>
        <w:t>1.4.</w:t>
      </w:r>
      <w:r w:rsidRPr="001764C3">
        <w:rPr>
          <w:sz w:val="28"/>
          <w:szCs w:val="20"/>
          <w:lang w:eastAsia="zh-CN"/>
        </w:rPr>
        <w:t xml:space="preserve"> В настоящем Положении используются следующие основные понятия:</w:t>
      </w:r>
    </w:p>
    <w:p w:rsidR="001764C3" w:rsidRPr="001764C3" w:rsidRDefault="001764C3" w:rsidP="001764C3">
      <w:pPr>
        <w:suppressAutoHyphens/>
        <w:ind w:firstLine="709"/>
        <w:jc w:val="both"/>
        <w:rPr>
          <w:sz w:val="20"/>
          <w:szCs w:val="20"/>
          <w:lang w:eastAsia="zh-CN"/>
        </w:rPr>
      </w:pPr>
      <w:r w:rsidRPr="001764C3">
        <w:rPr>
          <w:sz w:val="28"/>
          <w:szCs w:val="20"/>
          <w:lang w:eastAsia="zh-CN"/>
        </w:rPr>
        <w:lastRenderedPageBreak/>
        <w:t>дворовая территория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1764C3" w:rsidRPr="001764C3" w:rsidRDefault="001764C3" w:rsidP="001764C3">
      <w:pPr>
        <w:suppressAutoHyphens/>
        <w:ind w:firstLine="709"/>
        <w:jc w:val="both"/>
        <w:rPr>
          <w:sz w:val="20"/>
          <w:szCs w:val="20"/>
          <w:lang w:eastAsia="zh-CN"/>
        </w:rPr>
      </w:pPr>
      <w:r w:rsidRPr="001764C3">
        <w:rPr>
          <w:sz w:val="28"/>
          <w:szCs w:val="20"/>
          <w:lang w:eastAsia="zh-CN"/>
        </w:rPr>
        <w:t>общественные территории – территории общего пользования соответствующего функционального назначения, которыми беспрепятственно пользуется неограниченный круг лиц (зоны отдыха, парки, сады, бульвары, скверы, площади, набережные, центральные улицы, пешеходные зоны, иные территории).</w:t>
      </w:r>
    </w:p>
    <w:p w:rsidR="001764C3" w:rsidRPr="001764C3" w:rsidRDefault="001764C3" w:rsidP="001764C3">
      <w:pPr>
        <w:shd w:val="clear" w:color="auto" w:fill="FFFFFF"/>
        <w:suppressAutoHyphens/>
        <w:spacing w:line="276" w:lineRule="auto"/>
        <w:jc w:val="center"/>
        <w:textAlignment w:val="baseline"/>
        <w:rPr>
          <w:sz w:val="20"/>
          <w:szCs w:val="20"/>
          <w:lang w:eastAsia="zh-CN"/>
        </w:rPr>
      </w:pPr>
      <w:r w:rsidRPr="001764C3">
        <w:rPr>
          <w:spacing w:val="2"/>
          <w:sz w:val="28"/>
          <w:szCs w:val="28"/>
          <w:lang w:eastAsia="zh-CN"/>
        </w:rPr>
        <w:br/>
        <w:t>II. Порядок формирования состава инвентаризационной комиссии</w:t>
      </w:r>
    </w:p>
    <w:p w:rsidR="001764C3" w:rsidRPr="001764C3" w:rsidRDefault="001764C3" w:rsidP="001764C3">
      <w:pPr>
        <w:shd w:val="clear" w:color="auto" w:fill="FFFFFF"/>
        <w:suppressAutoHyphens/>
        <w:spacing w:line="276" w:lineRule="auto"/>
        <w:jc w:val="both"/>
        <w:textAlignment w:val="baseline"/>
        <w:rPr>
          <w:sz w:val="20"/>
          <w:szCs w:val="20"/>
          <w:lang w:eastAsia="zh-CN"/>
        </w:rPr>
      </w:pPr>
      <w:r w:rsidRPr="001764C3">
        <w:rPr>
          <w:spacing w:val="2"/>
          <w:sz w:val="28"/>
          <w:szCs w:val="28"/>
          <w:lang w:eastAsia="zh-CN"/>
        </w:rPr>
        <w:br/>
        <w:t xml:space="preserve">        2.1.Инвентаризационная комиссия формируется из представителей, осуществляющих полномочия в области управления муниципальной собственностью, земельными ресурсами, архитектуры и градостроительства, благоустройства и социальной защиты населения.</w:t>
      </w:r>
      <w:r w:rsidRPr="001764C3">
        <w:rPr>
          <w:spacing w:val="2"/>
          <w:sz w:val="28"/>
          <w:szCs w:val="28"/>
          <w:lang w:eastAsia="zh-CN"/>
        </w:rPr>
        <w:br/>
        <w:t xml:space="preserve">        2.2. Состав инвентаризационной комиссии формируется постановлением администрации сельского поселения «Ижма».</w:t>
      </w:r>
      <w:r w:rsidRPr="001764C3">
        <w:rPr>
          <w:spacing w:val="2"/>
          <w:sz w:val="28"/>
          <w:szCs w:val="28"/>
          <w:lang w:eastAsia="zh-CN"/>
        </w:rPr>
        <w:br/>
        <w:t xml:space="preserve">        2.3. Инвентаризационная комиссия состоит из председателя (заместителя </w:t>
      </w:r>
      <w:r w:rsidRPr="001764C3">
        <w:rPr>
          <w:sz w:val="28"/>
          <w:szCs w:val="28"/>
          <w:lang w:eastAsia="zh-CN"/>
        </w:rPr>
        <w:t>руководителя администрации сельского поселения «Ижма»)</w:t>
      </w:r>
      <w:r w:rsidRPr="001764C3">
        <w:rPr>
          <w:spacing w:val="2"/>
          <w:sz w:val="28"/>
          <w:szCs w:val="28"/>
          <w:lang w:eastAsia="zh-CN"/>
        </w:rPr>
        <w:t>, секретаря и иных членов инвентаризационной комиссии.</w:t>
      </w:r>
      <w:r w:rsidRPr="001764C3">
        <w:rPr>
          <w:spacing w:val="2"/>
          <w:sz w:val="28"/>
          <w:szCs w:val="28"/>
          <w:lang w:eastAsia="zh-CN"/>
        </w:rPr>
        <w:br/>
        <w:t xml:space="preserve">        2.4. Члены инвентаризационной комиссии, не являющиеся должностными лицами </w:t>
      </w:r>
      <w:r w:rsidRPr="001764C3">
        <w:rPr>
          <w:sz w:val="28"/>
          <w:szCs w:val="28"/>
          <w:lang w:eastAsia="zh-CN"/>
        </w:rPr>
        <w:t xml:space="preserve">администрации сельского поселения «Ижма» и администрации муниципального района «Ижемский» </w:t>
      </w:r>
      <w:r w:rsidRPr="001764C3">
        <w:rPr>
          <w:spacing w:val="2"/>
          <w:sz w:val="28"/>
          <w:szCs w:val="28"/>
          <w:lang w:eastAsia="zh-CN"/>
        </w:rPr>
        <w:t>исполняют свои обязанности на общественных началах.</w:t>
      </w:r>
    </w:p>
    <w:p w:rsidR="001764C3" w:rsidRPr="001764C3" w:rsidRDefault="001764C3" w:rsidP="001764C3">
      <w:pPr>
        <w:shd w:val="clear" w:color="auto" w:fill="FFFFFF"/>
        <w:suppressAutoHyphens/>
        <w:spacing w:line="276" w:lineRule="auto"/>
        <w:jc w:val="both"/>
        <w:textAlignment w:val="baseline"/>
        <w:rPr>
          <w:spacing w:val="2"/>
          <w:sz w:val="28"/>
          <w:szCs w:val="28"/>
          <w:lang w:eastAsia="zh-CN"/>
        </w:rPr>
      </w:pPr>
    </w:p>
    <w:p w:rsidR="001764C3" w:rsidRPr="001764C3" w:rsidRDefault="001764C3" w:rsidP="001764C3">
      <w:pPr>
        <w:shd w:val="clear" w:color="auto" w:fill="FFFFFF"/>
        <w:suppressAutoHyphens/>
        <w:spacing w:line="276" w:lineRule="auto"/>
        <w:jc w:val="center"/>
        <w:textAlignment w:val="baseline"/>
        <w:rPr>
          <w:sz w:val="20"/>
          <w:szCs w:val="20"/>
          <w:lang w:eastAsia="zh-CN"/>
        </w:rPr>
      </w:pPr>
      <w:r w:rsidRPr="001764C3">
        <w:rPr>
          <w:spacing w:val="2"/>
          <w:sz w:val="28"/>
          <w:szCs w:val="28"/>
          <w:lang w:eastAsia="zh-CN"/>
        </w:rPr>
        <w:t>III. Основные задачи и функции инвентаризационной комиссии</w:t>
      </w:r>
    </w:p>
    <w:p w:rsidR="001764C3" w:rsidRPr="001764C3" w:rsidRDefault="001764C3" w:rsidP="001764C3">
      <w:pPr>
        <w:shd w:val="clear" w:color="auto" w:fill="FFFFFF"/>
        <w:suppressAutoHyphens/>
        <w:spacing w:line="276" w:lineRule="auto"/>
        <w:jc w:val="center"/>
        <w:textAlignment w:val="baseline"/>
        <w:rPr>
          <w:spacing w:val="2"/>
          <w:sz w:val="28"/>
          <w:szCs w:val="28"/>
          <w:lang w:eastAsia="zh-CN"/>
        </w:rPr>
      </w:pPr>
    </w:p>
    <w:p w:rsidR="001764C3" w:rsidRPr="001764C3" w:rsidRDefault="001764C3" w:rsidP="001764C3">
      <w:pPr>
        <w:suppressAutoHyphens/>
        <w:spacing w:line="276" w:lineRule="auto"/>
        <w:ind w:right="-199"/>
        <w:jc w:val="both"/>
        <w:rPr>
          <w:sz w:val="20"/>
          <w:szCs w:val="20"/>
          <w:lang w:eastAsia="zh-CN"/>
        </w:rPr>
      </w:pPr>
      <w:r w:rsidRPr="001764C3">
        <w:rPr>
          <w:spacing w:val="2"/>
          <w:sz w:val="28"/>
          <w:szCs w:val="28"/>
          <w:lang w:eastAsia="zh-CN"/>
        </w:rPr>
        <w:t xml:space="preserve">       3.1. Основными задачами инвентаризационной комиссии являются:</w:t>
      </w:r>
    </w:p>
    <w:p w:rsidR="001764C3" w:rsidRPr="000F08AB" w:rsidRDefault="001764C3" w:rsidP="001764C3">
      <w:pPr>
        <w:suppressAutoHyphens/>
        <w:spacing w:line="276" w:lineRule="auto"/>
        <w:ind w:right="-199"/>
        <w:jc w:val="both"/>
        <w:rPr>
          <w:spacing w:val="2"/>
          <w:sz w:val="28"/>
          <w:szCs w:val="28"/>
          <w:lang w:eastAsia="zh-CN"/>
        </w:rPr>
      </w:pPr>
      <w:r w:rsidRPr="000F08AB">
        <w:rPr>
          <w:spacing w:val="2"/>
          <w:sz w:val="28"/>
          <w:szCs w:val="28"/>
          <w:lang w:eastAsia="zh-CN"/>
        </w:rPr>
        <w:t>а) организация и проведение инвентаризации дворовых и общественных территорий в соответствии с графиком, утверждаемым председателем комиссии всех подлежащих инвентаризации дворовых и общественных территорий и оформления паспортов благоустройства дворовых, общественных территорий</w:t>
      </w:r>
      <w:r w:rsidR="000F08AB" w:rsidRPr="000F08AB">
        <w:rPr>
          <w:spacing w:val="2"/>
          <w:sz w:val="28"/>
          <w:szCs w:val="28"/>
          <w:lang w:eastAsia="zh-CN"/>
        </w:rPr>
        <w:t>;</w:t>
      </w:r>
    </w:p>
    <w:p w:rsidR="001764C3" w:rsidRPr="001764C3" w:rsidRDefault="001764C3" w:rsidP="001764C3">
      <w:pPr>
        <w:suppressAutoHyphens/>
        <w:spacing w:line="276" w:lineRule="auto"/>
        <w:ind w:right="-199"/>
        <w:jc w:val="both"/>
        <w:rPr>
          <w:sz w:val="20"/>
          <w:szCs w:val="20"/>
          <w:lang w:eastAsia="zh-CN"/>
        </w:rPr>
      </w:pPr>
      <w:r w:rsidRPr="001764C3">
        <w:rPr>
          <w:spacing w:val="2"/>
          <w:sz w:val="28"/>
          <w:szCs w:val="28"/>
          <w:lang w:eastAsia="zh-CN"/>
        </w:rPr>
        <w:t xml:space="preserve">б) повышение эффективности деятельности администрации </w:t>
      </w:r>
      <w:r w:rsidRPr="001764C3">
        <w:rPr>
          <w:sz w:val="28"/>
          <w:szCs w:val="28"/>
          <w:lang w:eastAsia="zh-CN"/>
        </w:rPr>
        <w:t xml:space="preserve">сельского поселения «Ижма» </w:t>
      </w:r>
      <w:r w:rsidRPr="001764C3">
        <w:rPr>
          <w:spacing w:val="2"/>
          <w:sz w:val="28"/>
          <w:szCs w:val="28"/>
          <w:lang w:eastAsia="zh-CN"/>
        </w:rPr>
        <w:t>в сфере благоустройства;</w:t>
      </w:r>
    </w:p>
    <w:p w:rsidR="001764C3" w:rsidRPr="001764C3" w:rsidRDefault="001764C3" w:rsidP="001764C3">
      <w:pPr>
        <w:suppressAutoHyphens/>
        <w:spacing w:line="276" w:lineRule="auto"/>
        <w:ind w:right="-199"/>
        <w:jc w:val="both"/>
        <w:rPr>
          <w:sz w:val="20"/>
          <w:szCs w:val="20"/>
          <w:lang w:eastAsia="zh-CN"/>
        </w:rPr>
      </w:pPr>
      <w:r w:rsidRPr="001764C3">
        <w:rPr>
          <w:spacing w:val="2"/>
          <w:sz w:val="28"/>
          <w:szCs w:val="28"/>
          <w:lang w:eastAsia="zh-CN"/>
        </w:rPr>
        <w:t>в) осуществление контроля за реализацией решений инвентаризационной комиссии.</w:t>
      </w:r>
      <w:r w:rsidRPr="001764C3">
        <w:rPr>
          <w:spacing w:val="2"/>
          <w:sz w:val="28"/>
          <w:szCs w:val="28"/>
          <w:lang w:eastAsia="zh-CN"/>
        </w:rPr>
        <w:br/>
        <w:t xml:space="preserve">       3.2. Инвентаризационная комиссия для выполнения возложенных на нее основных задач выполняет следующие функции:</w:t>
      </w:r>
    </w:p>
    <w:p w:rsidR="001764C3" w:rsidRPr="001764C3" w:rsidRDefault="001764C3" w:rsidP="001764C3">
      <w:pPr>
        <w:suppressAutoHyphens/>
        <w:spacing w:line="276" w:lineRule="auto"/>
        <w:ind w:right="-199"/>
        <w:jc w:val="both"/>
        <w:rPr>
          <w:sz w:val="20"/>
          <w:szCs w:val="20"/>
          <w:lang w:eastAsia="zh-CN"/>
        </w:rPr>
      </w:pPr>
      <w:r w:rsidRPr="001764C3">
        <w:rPr>
          <w:spacing w:val="2"/>
          <w:sz w:val="28"/>
          <w:szCs w:val="28"/>
          <w:lang w:eastAsia="zh-CN"/>
        </w:rPr>
        <w:lastRenderedPageBreak/>
        <w:t xml:space="preserve">       а) осуществляет инвентаризацию путем визуально-натурным обследованием территории и расположенных на ней элементов благоустройства;</w:t>
      </w:r>
      <w:r w:rsidRPr="001764C3">
        <w:rPr>
          <w:spacing w:val="2"/>
          <w:sz w:val="28"/>
          <w:szCs w:val="28"/>
          <w:lang w:eastAsia="zh-CN"/>
        </w:rPr>
        <w:br/>
        <w:t xml:space="preserve">       б) организует инвентаризацию дворовой территории в отношении МКД, расположенного на территории муниципального образования, при условии, что МКД не включен в Градостроительный план, государственные и (или) муниципальные программы, предусматривающие мероприятия по переселению и сносу МКД, за счет средств федерального, республиканского или местного бюджета;</w:t>
      </w:r>
    </w:p>
    <w:p w:rsidR="001764C3" w:rsidRPr="001764C3" w:rsidRDefault="001764C3" w:rsidP="001764C3">
      <w:pPr>
        <w:suppressAutoHyphens/>
        <w:spacing w:line="276" w:lineRule="auto"/>
        <w:ind w:right="-199"/>
        <w:jc w:val="both"/>
        <w:rPr>
          <w:sz w:val="20"/>
          <w:szCs w:val="20"/>
          <w:lang w:eastAsia="zh-CN"/>
        </w:rPr>
      </w:pPr>
      <w:r w:rsidRPr="001764C3">
        <w:rPr>
          <w:spacing w:val="2"/>
          <w:sz w:val="28"/>
          <w:szCs w:val="28"/>
          <w:lang w:eastAsia="zh-CN"/>
        </w:rPr>
        <w:t xml:space="preserve">       в) по результатам инвентаризации дворовой территории составляет паспорт благоустройства дворовой территории по форме согласно приложению </w:t>
      </w:r>
      <w:r w:rsidR="000F08AB">
        <w:rPr>
          <w:spacing w:val="2"/>
          <w:sz w:val="28"/>
          <w:szCs w:val="28"/>
          <w:lang w:eastAsia="zh-CN"/>
        </w:rPr>
        <w:t>№</w:t>
      </w:r>
      <w:r w:rsidRPr="001764C3">
        <w:rPr>
          <w:spacing w:val="2"/>
          <w:sz w:val="28"/>
          <w:szCs w:val="28"/>
          <w:lang w:eastAsia="zh-CN"/>
        </w:rPr>
        <w:t xml:space="preserve"> 1 к настоящему Положению;</w:t>
      </w:r>
    </w:p>
    <w:p w:rsidR="001764C3" w:rsidRPr="001764C3" w:rsidRDefault="001764C3" w:rsidP="001764C3">
      <w:pPr>
        <w:suppressAutoHyphens/>
        <w:spacing w:line="276" w:lineRule="auto"/>
        <w:ind w:right="-199"/>
        <w:jc w:val="both"/>
        <w:rPr>
          <w:sz w:val="20"/>
          <w:szCs w:val="20"/>
          <w:lang w:eastAsia="zh-CN"/>
        </w:rPr>
      </w:pPr>
      <w:r w:rsidRPr="001764C3">
        <w:rPr>
          <w:spacing w:val="2"/>
          <w:sz w:val="28"/>
          <w:szCs w:val="28"/>
          <w:lang w:eastAsia="zh-CN"/>
        </w:rPr>
        <w:t xml:space="preserve">       г) организует инвентаризацию общественной территории, расположенной на территории муниципального образования, в том числе являющейся объектом муниципального имущества муниципального образования;</w:t>
      </w:r>
      <w:r w:rsidRPr="001764C3">
        <w:rPr>
          <w:spacing w:val="2"/>
          <w:sz w:val="28"/>
          <w:szCs w:val="28"/>
          <w:lang w:eastAsia="zh-CN"/>
        </w:rPr>
        <w:br/>
        <w:t xml:space="preserve">       д) по результатам инвентаризации общественной территории составляет паспорт благоустройства общественной территории по форме согласно приложению </w:t>
      </w:r>
      <w:r w:rsidR="000F08AB">
        <w:rPr>
          <w:spacing w:val="2"/>
          <w:sz w:val="28"/>
          <w:szCs w:val="28"/>
          <w:lang w:eastAsia="zh-CN"/>
        </w:rPr>
        <w:t>№</w:t>
      </w:r>
      <w:r w:rsidRPr="001764C3">
        <w:rPr>
          <w:spacing w:val="2"/>
          <w:sz w:val="28"/>
          <w:szCs w:val="28"/>
          <w:lang w:eastAsia="zh-CN"/>
        </w:rPr>
        <w:t xml:space="preserve"> 2 к настоящему Положению;</w:t>
      </w:r>
    </w:p>
    <w:p w:rsidR="001764C3" w:rsidRPr="001764C3" w:rsidRDefault="001764C3" w:rsidP="001764C3">
      <w:pPr>
        <w:suppressAutoHyphens/>
        <w:spacing w:line="276" w:lineRule="auto"/>
        <w:ind w:right="-199"/>
        <w:jc w:val="both"/>
        <w:rPr>
          <w:sz w:val="20"/>
          <w:szCs w:val="20"/>
          <w:lang w:eastAsia="zh-CN"/>
        </w:rPr>
      </w:pPr>
      <w:r w:rsidRPr="001764C3">
        <w:rPr>
          <w:spacing w:val="2"/>
          <w:sz w:val="28"/>
          <w:szCs w:val="28"/>
          <w:lang w:eastAsia="zh-CN"/>
        </w:rPr>
        <w:t xml:space="preserve">       е) обеспечивает актуализацию паспортов дворовой территории в период 2018 - 202</w:t>
      </w:r>
      <w:r w:rsidR="00461481" w:rsidRPr="00461481">
        <w:rPr>
          <w:spacing w:val="2"/>
          <w:sz w:val="28"/>
          <w:szCs w:val="28"/>
          <w:lang w:eastAsia="zh-CN"/>
        </w:rPr>
        <w:t>4</w:t>
      </w:r>
      <w:r w:rsidRPr="001764C3">
        <w:rPr>
          <w:spacing w:val="2"/>
          <w:sz w:val="28"/>
          <w:szCs w:val="28"/>
          <w:lang w:eastAsia="zh-CN"/>
        </w:rPr>
        <w:t xml:space="preserve"> годов;</w:t>
      </w:r>
    </w:p>
    <w:p w:rsidR="001764C3" w:rsidRPr="001764C3" w:rsidRDefault="001764C3" w:rsidP="001764C3">
      <w:pPr>
        <w:suppressAutoHyphens/>
        <w:spacing w:line="276" w:lineRule="auto"/>
        <w:ind w:right="-199"/>
        <w:jc w:val="both"/>
        <w:rPr>
          <w:sz w:val="20"/>
          <w:szCs w:val="20"/>
          <w:lang w:eastAsia="zh-CN"/>
        </w:rPr>
      </w:pPr>
      <w:r w:rsidRPr="001764C3">
        <w:rPr>
          <w:spacing w:val="2"/>
          <w:sz w:val="28"/>
          <w:szCs w:val="28"/>
          <w:lang w:eastAsia="zh-CN"/>
        </w:rPr>
        <w:t xml:space="preserve">       ж) осуществляет иные функции во исполнение возложенных на инвентаризационную комиссию основных задач.</w:t>
      </w:r>
    </w:p>
    <w:p w:rsidR="001764C3" w:rsidRPr="001764C3" w:rsidRDefault="001764C3" w:rsidP="001764C3">
      <w:pPr>
        <w:suppressAutoHyphens/>
        <w:spacing w:line="276" w:lineRule="auto"/>
        <w:jc w:val="both"/>
        <w:rPr>
          <w:sz w:val="20"/>
          <w:szCs w:val="20"/>
          <w:lang w:eastAsia="zh-CN"/>
        </w:rPr>
      </w:pPr>
      <w:r w:rsidRPr="001764C3">
        <w:rPr>
          <w:spacing w:val="2"/>
          <w:sz w:val="28"/>
          <w:szCs w:val="28"/>
          <w:lang w:eastAsia="zh-CN"/>
        </w:rPr>
        <w:t xml:space="preserve">       3.3.</w:t>
      </w:r>
      <w:r w:rsidRPr="001764C3">
        <w:rPr>
          <w:sz w:val="28"/>
          <w:szCs w:val="20"/>
          <w:lang w:eastAsia="zh-CN"/>
        </w:rPr>
        <w:t xml:space="preserve"> Критериями для принятия решения о необходимости проведения работ по благоустройству дворовой территории являются:</w:t>
      </w:r>
    </w:p>
    <w:p w:rsidR="001764C3" w:rsidRPr="001764C3" w:rsidRDefault="001764C3" w:rsidP="001764C3">
      <w:pPr>
        <w:suppressAutoHyphens/>
        <w:spacing w:line="276" w:lineRule="auto"/>
        <w:ind w:firstLine="709"/>
        <w:jc w:val="both"/>
        <w:rPr>
          <w:sz w:val="20"/>
          <w:szCs w:val="20"/>
          <w:lang w:eastAsia="zh-CN"/>
        </w:rPr>
      </w:pPr>
      <w:r w:rsidRPr="001764C3">
        <w:rPr>
          <w:sz w:val="28"/>
          <w:szCs w:val="20"/>
          <w:lang w:eastAsia="zh-CN"/>
        </w:rPr>
        <w:t>для дворовых проездов, тротуаров – отсутствие твердого покрытия, наличие выбоин и ям, уровень люков колодцев находится не на уровне проезжей части дворового проезда и/или тротуара, бортовой камень отсутствует или занижен, имеет сколы, разрушения, уровень сопряжения дворового проезда с тротуаром не обеспечивает беспрепятственное передвижение маломобильных групп населения (неплавное сопряжение уровней покрытий);</w:t>
      </w:r>
    </w:p>
    <w:p w:rsidR="001764C3" w:rsidRPr="001764C3" w:rsidRDefault="001764C3" w:rsidP="001764C3">
      <w:pPr>
        <w:suppressAutoHyphens/>
        <w:spacing w:line="276" w:lineRule="auto"/>
        <w:ind w:firstLine="709"/>
        <w:jc w:val="both"/>
        <w:rPr>
          <w:sz w:val="20"/>
          <w:szCs w:val="20"/>
          <w:lang w:eastAsia="zh-CN"/>
        </w:rPr>
      </w:pPr>
      <w:r w:rsidRPr="001764C3">
        <w:rPr>
          <w:sz w:val="28"/>
          <w:szCs w:val="20"/>
          <w:lang w:eastAsia="zh-CN"/>
        </w:rPr>
        <w:t>для наружного освещения – отсутствие или нерабочее состояние светильников (у каждого подъезда, детской и(или) спортивной площадки, площадки для отдыха, автомобильной парковки), повреждение опор освещения, недостаточный уровень освещенности;</w:t>
      </w:r>
    </w:p>
    <w:p w:rsidR="001764C3" w:rsidRPr="001764C3" w:rsidRDefault="001764C3" w:rsidP="001764C3">
      <w:pPr>
        <w:suppressAutoHyphens/>
        <w:spacing w:line="276" w:lineRule="auto"/>
        <w:ind w:firstLine="709"/>
        <w:jc w:val="both"/>
        <w:rPr>
          <w:sz w:val="20"/>
          <w:szCs w:val="20"/>
          <w:lang w:eastAsia="zh-CN"/>
        </w:rPr>
      </w:pPr>
      <w:r w:rsidRPr="001764C3">
        <w:rPr>
          <w:sz w:val="28"/>
          <w:szCs w:val="20"/>
          <w:lang w:eastAsia="zh-CN"/>
        </w:rPr>
        <w:t>для урн для сбора мусора – отсутствие урн</w:t>
      </w:r>
      <w:r w:rsidRPr="001764C3">
        <w:rPr>
          <w:sz w:val="28"/>
          <w:szCs w:val="20"/>
          <w:vertAlign w:val="superscript"/>
          <w:lang w:eastAsia="zh-CN"/>
        </w:rPr>
        <w:footnoteReference w:id="1"/>
      </w:r>
      <w:r w:rsidRPr="001764C3">
        <w:rPr>
          <w:sz w:val="28"/>
          <w:szCs w:val="20"/>
          <w:lang w:eastAsia="zh-CN"/>
        </w:rPr>
        <w:t>, неисправное состояние (невозможность использования по назначению), наличие вмятин, сколов, отсутствие окраски;</w:t>
      </w:r>
    </w:p>
    <w:p w:rsidR="001764C3" w:rsidRPr="001764C3" w:rsidRDefault="001764C3" w:rsidP="001764C3">
      <w:pPr>
        <w:suppressAutoHyphens/>
        <w:spacing w:line="276" w:lineRule="auto"/>
        <w:ind w:firstLine="709"/>
        <w:jc w:val="both"/>
        <w:rPr>
          <w:sz w:val="20"/>
          <w:szCs w:val="20"/>
          <w:lang w:eastAsia="zh-CN"/>
        </w:rPr>
      </w:pPr>
      <w:r w:rsidRPr="001764C3">
        <w:rPr>
          <w:sz w:val="28"/>
          <w:szCs w:val="20"/>
          <w:lang w:eastAsia="zh-CN"/>
        </w:rPr>
        <w:lastRenderedPageBreak/>
        <w:t>для скамеек – отсутствие скамеек, неисправное состояние (невозможность использования по назначению), наличие вмятин, сколов, отсутствие окраски.</w:t>
      </w:r>
    </w:p>
    <w:p w:rsidR="001764C3" w:rsidRPr="001764C3" w:rsidRDefault="001764C3" w:rsidP="001764C3">
      <w:pPr>
        <w:suppressAutoHyphens/>
        <w:spacing w:line="276" w:lineRule="auto"/>
        <w:ind w:firstLine="709"/>
        <w:jc w:val="both"/>
        <w:rPr>
          <w:sz w:val="20"/>
          <w:szCs w:val="20"/>
          <w:lang w:eastAsia="zh-CN"/>
        </w:rPr>
      </w:pPr>
      <w:r w:rsidRPr="001764C3">
        <w:rPr>
          <w:spacing w:val="2"/>
          <w:sz w:val="28"/>
          <w:szCs w:val="28"/>
          <w:lang w:eastAsia="zh-CN"/>
        </w:rPr>
        <w:t>3.4.</w:t>
      </w:r>
      <w:r w:rsidRPr="001764C3">
        <w:rPr>
          <w:sz w:val="28"/>
          <w:szCs w:val="20"/>
          <w:lang w:eastAsia="zh-CN"/>
        </w:rPr>
        <w:t xml:space="preserve"> Критериями для принятия решения о необходимости проведения работ по благоустройству общественной территории являются:</w:t>
      </w:r>
    </w:p>
    <w:p w:rsidR="001764C3" w:rsidRPr="001764C3" w:rsidRDefault="001764C3" w:rsidP="001764C3">
      <w:pPr>
        <w:suppressAutoHyphens/>
        <w:spacing w:line="276" w:lineRule="auto"/>
        <w:ind w:firstLine="709"/>
        <w:jc w:val="both"/>
        <w:rPr>
          <w:sz w:val="20"/>
          <w:szCs w:val="20"/>
          <w:lang w:eastAsia="zh-CN"/>
        </w:rPr>
      </w:pPr>
      <w:r w:rsidRPr="001764C3">
        <w:rPr>
          <w:sz w:val="28"/>
          <w:szCs w:val="20"/>
          <w:lang w:eastAsia="zh-CN"/>
        </w:rPr>
        <w:t>для зданий и сооружений – несоответствие фасадов зданий и сооружений общему колористическому оформлению территории, наличие видимых повреждений конструктивных элементов зданий, отсутствие элементов сопряжения поверхностей устройствами и приспособлениями для маломобильных групп населения;</w:t>
      </w:r>
    </w:p>
    <w:p w:rsidR="001764C3" w:rsidRPr="001764C3" w:rsidRDefault="001764C3" w:rsidP="001764C3">
      <w:pPr>
        <w:suppressAutoHyphens/>
        <w:spacing w:line="276" w:lineRule="auto"/>
        <w:ind w:firstLine="709"/>
        <w:jc w:val="both"/>
        <w:rPr>
          <w:sz w:val="20"/>
          <w:szCs w:val="20"/>
          <w:lang w:eastAsia="zh-CN"/>
        </w:rPr>
      </w:pPr>
      <w:r w:rsidRPr="001764C3">
        <w:rPr>
          <w:sz w:val="28"/>
          <w:szCs w:val="20"/>
          <w:lang w:eastAsia="zh-CN"/>
        </w:rPr>
        <w:t>для дорог, тротуаров – отсутствие твердого покрытия, наличие выбоин и ям, уровень люков колодцев находится не на уровне проезжей части дороги и/или тротуара, бортовой камень отсутствует или занижен, имеет сколы, разрушения, вертикальная планировка покрытий не обеспечивает сток поверхностных вод, уровень сопряжения покрытий не обеспечивает беспрепятственное передвижение маломобильных групп населения (неплавное сопряжение уровней покрытий), для пешеходных зон (тротуаров) вдоль улиц  – отсутствие ограждения, ограждение в неисправном состоянии, наличие сколов, вмятин, отсутствие окраски;</w:t>
      </w:r>
    </w:p>
    <w:p w:rsidR="001764C3" w:rsidRPr="001764C3" w:rsidRDefault="001764C3" w:rsidP="001764C3">
      <w:pPr>
        <w:suppressAutoHyphens/>
        <w:spacing w:line="276" w:lineRule="auto"/>
        <w:ind w:firstLine="709"/>
        <w:jc w:val="both"/>
        <w:rPr>
          <w:sz w:val="20"/>
          <w:szCs w:val="20"/>
          <w:lang w:eastAsia="zh-CN"/>
        </w:rPr>
      </w:pPr>
      <w:r w:rsidRPr="001764C3">
        <w:rPr>
          <w:sz w:val="28"/>
          <w:szCs w:val="20"/>
          <w:lang w:eastAsia="zh-CN"/>
        </w:rPr>
        <w:t>для малых архитектурных форм – отсутствие урн, отсутствие скамеек, неисправное состояние (невозможность использования по назначению), наличие вмятин, сколов, отсутствие окраски;</w:t>
      </w:r>
    </w:p>
    <w:p w:rsidR="001764C3" w:rsidRPr="001764C3" w:rsidRDefault="001764C3" w:rsidP="001764C3">
      <w:pPr>
        <w:suppressAutoHyphens/>
        <w:spacing w:line="276" w:lineRule="auto"/>
        <w:ind w:firstLine="709"/>
        <w:jc w:val="both"/>
        <w:rPr>
          <w:sz w:val="20"/>
          <w:szCs w:val="20"/>
          <w:lang w:eastAsia="zh-CN"/>
        </w:rPr>
      </w:pPr>
      <w:r w:rsidRPr="001764C3">
        <w:rPr>
          <w:sz w:val="28"/>
          <w:szCs w:val="20"/>
          <w:lang w:eastAsia="zh-CN"/>
        </w:rPr>
        <w:t xml:space="preserve">для плоскостных сооружений, детских и (или) спортивных комплексов – отсутствие покрытия, наличие выбоин и ям, отсутствие ограждения, ограждение в неисправном состоянии, установленное оборудование в неисправном состоянии (невозможность использования по назначению), наличие вмятин, сколов, отсутствие окраски; </w:t>
      </w:r>
    </w:p>
    <w:p w:rsidR="001764C3" w:rsidRPr="001764C3" w:rsidRDefault="001764C3" w:rsidP="001764C3">
      <w:pPr>
        <w:suppressAutoHyphens/>
        <w:spacing w:line="276" w:lineRule="auto"/>
        <w:ind w:firstLine="709"/>
        <w:jc w:val="both"/>
        <w:rPr>
          <w:sz w:val="20"/>
          <w:szCs w:val="20"/>
          <w:lang w:eastAsia="zh-CN"/>
        </w:rPr>
      </w:pPr>
      <w:r w:rsidRPr="001764C3">
        <w:rPr>
          <w:sz w:val="28"/>
          <w:szCs w:val="20"/>
          <w:lang w:eastAsia="zh-CN"/>
        </w:rPr>
        <w:t>для наружного освещения – отсутствие или нерабочее состояние осветительного оборудования, повреждение опор освещения, недостаточный уровень освещенности;</w:t>
      </w:r>
    </w:p>
    <w:p w:rsidR="001764C3" w:rsidRPr="001764C3" w:rsidRDefault="001764C3" w:rsidP="001764C3">
      <w:pPr>
        <w:suppressAutoHyphens/>
        <w:spacing w:line="276" w:lineRule="auto"/>
        <w:ind w:firstLine="709"/>
        <w:jc w:val="both"/>
        <w:rPr>
          <w:sz w:val="20"/>
          <w:szCs w:val="20"/>
          <w:lang w:eastAsia="zh-CN"/>
        </w:rPr>
      </w:pPr>
      <w:r w:rsidRPr="001764C3">
        <w:rPr>
          <w:sz w:val="28"/>
          <w:szCs w:val="20"/>
          <w:lang w:eastAsia="zh-CN"/>
        </w:rPr>
        <w:t>для зеленых насаждений – деревья, кустарники повреждены (поломанные, усохшие, ослабленные, разросшиеся), отсутствие травяного покрова на газонах, цветниках, наличие на газонах, цветниках вытоптанных, изреженных мест и проплешин, сухостоя.</w:t>
      </w:r>
    </w:p>
    <w:p w:rsidR="001764C3" w:rsidRPr="001764C3" w:rsidRDefault="001764C3" w:rsidP="001764C3">
      <w:pPr>
        <w:shd w:val="clear" w:color="auto" w:fill="FFFFFF"/>
        <w:suppressAutoHyphens/>
        <w:spacing w:line="276" w:lineRule="auto"/>
        <w:jc w:val="both"/>
        <w:textAlignment w:val="baseline"/>
        <w:rPr>
          <w:spacing w:val="2"/>
          <w:sz w:val="28"/>
          <w:szCs w:val="28"/>
          <w:lang w:eastAsia="zh-CN"/>
        </w:rPr>
      </w:pPr>
    </w:p>
    <w:p w:rsidR="001764C3" w:rsidRPr="001764C3" w:rsidRDefault="001764C3" w:rsidP="001764C3">
      <w:pPr>
        <w:shd w:val="clear" w:color="auto" w:fill="FFFFFF"/>
        <w:suppressAutoHyphens/>
        <w:spacing w:line="276" w:lineRule="auto"/>
        <w:jc w:val="center"/>
        <w:textAlignment w:val="baseline"/>
        <w:rPr>
          <w:sz w:val="20"/>
          <w:szCs w:val="20"/>
          <w:lang w:eastAsia="zh-CN"/>
        </w:rPr>
      </w:pPr>
      <w:r w:rsidRPr="001764C3">
        <w:rPr>
          <w:spacing w:val="2"/>
          <w:sz w:val="28"/>
          <w:szCs w:val="28"/>
          <w:lang w:eastAsia="zh-CN"/>
        </w:rPr>
        <w:t>IV. Организация деятельности инвентаризационной комиссии</w:t>
      </w:r>
    </w:p>
    <w:p w:rsidR="001764C3" w:rsidRPr="001764C3" w:rsidRDefault="001764C3" w:rsidP="001764C3">
      <w:pPr>
        <w:suppressAutoHyphens/>
        <w:spacing w:line="276" w:lineRule="auto"/>
        <w:ind w:firstLine="709"/>
        <w:jc w:val="both"/>
        <w:rPr>
          <w:sz w:val="20"/>
          <w:szCs w:val="20"/>
          <w:lang w:eastAsia="zh-CN"/>
        </w:rPr>
      </w:pPr>
      <w:r w:rsidRPr="001764C3">
        <w:rPr>
          <w:spacing w:val="2"/>
          <w:sz w:val="28"/>
          <w:szCs w:val="28"/>
          <w:lang w:eastAsia="zh-CN"/>
        </w:rPr>
        <w:br/>
        <w:t xml:space="preserve">       4.1. Основной формой деятельности инвентаризационной комиссии является заседание.</w:t>
      </w:r>
    </w:p>
    <w:p w:rsidR="001764C3" w:rsidRPr="001764C3" w:rsidRDefault="001764C3" w:rsidP="001764C3">
      <w:pPr>
        <w:suppressAutoHyphens/>
        <w:spacing w:line="276" w:lineRule="auto"/>
        <w:ind w:firstLine="567"/>
        <w:jc w:val="both"/>
        <w:rPr>
          <w:sz w:val="20"/>
          <w:szCs w:val="20"/>
          <w:lang w:eastAsia="zh-CN"/>
        </w:rPr>
      </w:pPr>
      <w:r w:rsidRPr="001764C3">
        <w:rPr>
          <w:spacing w:val="2"/>
          <w:sz w:val="28"/>
          <w:szCs w:val="28"/>
          <w:lang w:eastAsia="zh-CN"/>
        </w:rPr>
        <w:t>4.2. Заседания инвентаризационной комиссии проводятся по мере необходимости, но не реже одного раза в месяц.</w:t>
      </w:r>
      <w:r w:rsidRPr="001764C3">
        <w:rPr>
          <w:spacing w:val="2"/>
          <w:sz w:val="28"/>
          <w:szCs w:val="28"/>
          <w:lang w:eastAsia="zh-CN"/>
        </w:rPr>
        <w:br/>
        <w:t xml:space="preserve">       4.3. Заседание инвентаризационной комиссии считается правомочным, </w:t>
      </w:r>
      <w:r w:rsidRPr="001764C3">
        <w:rPr>
          <w:spacing w:val="2"/>
          <w:sz w:val="28"/>
          <w:szCs w:val="28"/>
          <w:lang w:eastAsia="zh-CN"/>
        </w:rPr>
        <w:lastRenderedPageBreak/>
        <w:t>если в нем участвует более половины от общего числа ее членов. Заседание инвентаризационной комиссии ведет председатель комиссии.</w:t>
      </w:r>
      <w:r w:rsidRPr="001764C3">
        <w:rPr>
          <w:spacing w:val="2"/>
          <w:sz w:val="28"/>
          <w:szCs w:val="28"/>
          <w:lang w:eastAsia="zh-CN"/>
        </w:rPr>
        <w:br/>
        <w:t xml:space="preserve">       4.4. Результатом инвентаризации является протокол, который подписывается председателем инвентаризационной комиссии и секретарем, после чего рассматриваются и принимаются общественной комиссией, созданной в муниципальном образовании для организации общественного обсуждения проектов муниципальной программы, проведения оценки предложений заинтересованных лиц, а также для осуществления контроля за реализацией муниципальной программы после ее утверждения в установленном порядке (далее - Общественная комиссия).</w:t>
      </w:r>
    </w:p>
    <w:p w:rsidR="001764C3" w:rsidRPr="001764C3" w:rsidRDefault="001764C3" w:rsidP="001764C3">
      <w:pPr>
        <w:suppressAutoHyphens/>
        <w:spacing w:line="276" w:lineRule="auto"/>
        <w:ind w:firstLine="567"/>
        <w:jc w:val="both"/>
        <w:rPr>
          <w:sz w:val="20"/>
          <w:szCs w:val="20"/>
          <w:lang w:eastAsia="zh-CN"/>
        </w:rPr>
      </w:pPr>
      <w:r w:rsidRPr="001764C3">
        <w:rPr>
          <w:spacing w:val="2"/>
          <w:sz w:val="28"/>
          <w:szCs w:val="28"/>
          <w:lang w:eastAsia="zh-CN"/>
        </w:rPr>
        <w:t xml:space="preserve">       </w:t>
      </w:r>
      <w:r w:rsidRPr="001764C3">
        <w:rPr>
          <w:rFonts w:eastAsia="Calibri"/>
          <w:sz w:val="28"/>
          <w:szCs w:val="22"/>
          <w:lang w:eastAsia="en-US"/>
        </w:rPr>
        <w:t>Уведомление о проведении инвентаризации направляется в адрес заинтересованных лиц не позднее, чем за 10 календарных дней до начала проведения инвентаризации.</w:t>
      </w:r>
    </w:p>
    <w:p w:rsidR="001764C3" w:rsidRPr="001764C3" w:rsidRDefault="001764C3" w:rsidP="001764C3">
      <w:pPr>
        <w:tabs>
          <w:tab w:val="left" w:pos="1252"/>
        </w:tabs>
        <w:suppressAutoHyphens/>
        <w:autoSpaceDE w:val="0"/>
        <w:spacing w:line="276" w:lineRule="auto"/>
        <w:jc w:val="both"/>
        <w:rPr>
          <w:sz w:val="20"/>
          <w:szCs w:val="20"/>
          <w:lang w:eastAsia="zh-CN"/>
        </w:rPr>
      </w:pPr>
      <w:r w:rsidRPr="001764C3">
        <w:rPr>
          <w:spacing w:val="2"/>
          <w:sz w:val="28"/>
          <w:szCs w:val="28"/>
          <w:lang w:eastAsia="zh-CN"/>
        </w:rPr>
        <w:t xml:space="preserve">       4.5. Председатель инвентаризационной комиссии:</w:t>
      </w:r>
    </w:p>
    <w:p w:rsidR="001764C3" w:rsidRPr="001764C3" w:rsidRDefault="001764C3" w:rsidP="001764C3">
      <w:pPr>
        <w:tabs>
          <w:tab w:val="left" w:pos="1252"/>
        </w:tabs>
        <w:suppressAutoHyphens/>
        <w:autoSpaceDE w:val="0"/>
        <w:spacing w:line="276" w:lineRule="auto"/>
        <w:jc w:val="both"/>
        <w:rPr>
          <w:sz w:val="20"/>
          <w:szCs w:val="20"/>
          <w:lang w:eastAsia="zh-CN"/>
        </w:rPr>
      </w:pPr>
      <w:r w:rsidRPr="001764C3">
        <w:rPr>
          <w:spacing w:val="2"/>
          <w:sz w:val="28"/>
          <w:szCs w:val="28"/>
          <w:lang w:eastAsia="zh-CN"/>
        </w:rPr>
        <w:t xml:space="preserve">       а) представляет инвентаризационную комиссию в органах государственной власти Республики Коми, органах местного самоуправления, общественных объединениях и организациях;</w:t>
      </w:r>
      <w:r w:rsidRPr="001764C3">
        <w:rPr>
          <w:spacing w:val="2"/>
          <w:sz w:val="28"/>
          <w:szCs w:val="28"/>
          <w:lang w:eastAsia="zh-CN"/>
        </w:rPr>
        <w:br/>
        <w:t xml:space="preserve">       б) определяет приоритетные направления деятельности инвентаризационной комиссии, организует работу инвентаризационной комиссии и председательствует на ее заседаниях;</w:t>
      </w:r>
    </w:p>
    <w:p w:rsidR="001764C3" w:rsidRPr="001764C3" w:rsidRDefault="001764C3" w:rsidP="001764C3">
      <w:pPr>
        <w:tabs>
          <w:tab w:val="left" w:pos="1252"/>
        </w:tabs>
        <w:suppressAutoHyphens/>
        <w:autoSpaceDE w:val="0"/>
        <w:spacing w:line="276" w:lineRule="auto"/>
        <w:jc w:val="both"/>
        <w:rPr>
          <w:sz w:val="20"/>
          <w:szCs w:val="20"/>
          <w:lang w:eastAsia="zh-CN"/>
        </w:rPr>
      </w:pPr>
      <w:r w:rsidRPr="001764C3">
        <w:rPr>
          <w:spacing w:val="2"/>
          <w:sz w:val="28"/>
          <w:szCs w:val="28"/>
          <w:lang w:eastAsia="zh-CN"/>
        </w:rPr>
        <w:t xml:space="preserve">       в) подписывает протоколы заседаний и другие документы инвентаризационной комиссии;</w:t>
      </w:r>
    </w:p>
    <w:p w:rsidR="001764C3" w:rsidRPr="001764C3" w:rsidRDefault="001764C3" w:rsidP="001764C3">
      <w:pPr>
        <w:tabs>
          <w:tab w:val="left" w:pos="1252"/>
        </w:tabs>
        <w:suppressAutoHyphens/>
        <w:autoSpaceDE w:val="0"/>
        <w:spacing w:line="276" w:lineRule="auto"/>
        <w:jc w:val="both"/>
        <w:rPr>
          <w:sz w:val="20"/>
          <w:szCs w:val="20"/>
          <w:lang w:eastAsia="zh-CN"/>
        </w:rPr>
      </w:pPr>
      <w:r w:rsidRPr="001764C3">
        <w:rPr>
          <w:spacing w:val="2"/>
          <w:sz w:val="28"/>
          <w:szCs w:val="28"/>
          <w:lang w:eastAsia="zh-CN"/>
        </w:rPr>
        <w:t xml:space="preserve">       г) формирует при участии членов инвентаризационной комиссии и утверждает план работы, повестку заседания инвентаризационной комиссии и состав иных лиц, приглашаемых на заседание инвентаризационной комиссии;</w:t>
      </w:r>
      <w:r w:rsidRPr="001764C3">
        <w:rPr>
          <w:spacing w:val="2"/>
          <w:sz w:val="28"/>
          <w:szCs w:val="28"/>
          <w:lang w:eastAsia="zh-CN"/>
        </w:rPr>
        <w:br/>
        <w:t xml:space="preserve">      д) взаимодействует со специалистами администрации сельского поселения «Ижма» и специалистами администрации муниципального района «Ижемский» по направлениям деятельности инвентаризационной комиссии;</w:t>
      </w:r>
    </w:p>
    <w:p w:rsidR="001764C3" w:rsidRPr="001764C3" w:rsidRDefault="001764C3" w:rsidP="001764C3">
      <w:pPr>
        <w:tabs>
          <w:tab w:val="left" w:pos="1252"/>
        </w:tabs>
        <w:suppressAutoHyphens/>
        <w:autoSpaceDE w:val="0"/>
        <w:spacing w:line="276" w:lineRule="auto"/>
        <w:jc w:val="both"/>
        <w:rPr>
          <w:sz w:val="20"/>
          <w:szCs w:val="20"/>
          <w:lang w:eastAsia="zh-CN"/>
        </w:rPr>
      </w:pPr>
      <w:r w:rsidRPr="001764C3">
        <w:rPr>
          <w:spacing w:val="2"/>
          <w:sz w:val="28"/>
          <w:szCs w:val="28"/>
          <w:lang w:eastAsia="zh-CN"/>
        </w:rPr>
        <w:t xml:space="preserve">      е) решает иные вопросы в установленной сфере деятельности инвентаризационной комиссии.</w:t>
      </w:r>
    </w:p>
    <w:p w:rsidR="001764C3" w:rsidRPr="001764C3" w:rsidRDefault="001764C3" w:rsidP="001764C3">
      <w:pPr>
        <w:tabs>
          <w:tab w:val="left" w:pos="1252"/>
        </w:tabs>
        <w:suppressAutoHyphens/>
        <w:autoSpaceDE w:val="0"/>
        <w:spacing w:line="276" w:lineRule="auto"/>
        <w:jc w:val="both"/>
        <w:rPr>
          <w:sz w:val="20"/>
          <w:szCs w:val="20"/>
          <w:lang w:eastAsia="zh-CN"/>
        </w:rPr>
      </w:pPr>
      <w:r w:rsidRPr="001764C3">
        <w:rPr>
          <w:spacing w:val="2"/>
          <w:sz w:val="28"/>
          <w:szCs w:val="28"/>
          <w:lang w:eastAsia="zh-CN"/>
        </w:rPr>
        <w:t xml:space="preserve">       4.</w:t>
      </w:r>
      <w:proofErr w:type="gramStart"/>
      <w:r w:rsidRPr="001764C3">
        <w:rPr>
          <w:spacing w:val="2"/>
          <w:sz w:val="28"/>
          <w:szCs w:val="28"/>
          <w:lang w:eastAsia="zh-CN"/>
        </w:rPr>
        <w:t>6.Секретарь</w:t>
      </w:r>
      <w:proofErr w:type="gramEnd"/>
      <w:r w:rsidRPr="001764C3">
        <w:rPr>
          <w:spacing w:val="2"/>
          <w:sz w:val="28"/>
          <w:szCs w:val="28"/>
          <w:lang w:eastAsia="zh-CN"/>
        </w:rPr>
        <w:t xml:space="preserve"> инвентаризационной комиссии:</w:t>
      </w:r>
    </w:p>
    <w:p w:rsidR="001764C3" w:rsidRPr="001764C3" w:rsidRDefault="001764C3" w:rsidP="001764C3">
      <w:pPr>
        <w:tabs>
          <w:tab w:val="left" w:pos="1252"/>
        </w:tabs>
        <w:suppressAutoHyphens/>
        <w:autoSpaceDE w:val="0"/>
        <w:spacing w:line="276" w:lineRule="auto"/>
        <w:jc w:val="both"/>
        <w:rPr>
          <w:sz w:val="20"/>
          <w:szCs w:val="20"/>
          <w:lang w:eastAsia="zh-CN"/>
        </w:rPr>
      </w:pPr>
      <w:r w:rsidRPr="001764C3">
        <w:rPr>
          <w:spacing w:val="2"/>
          <w:sz w:val="28"/>
          <w:szCs w:val="28"/>
          <w:lang w:eastAsia="zh-CN"/>
        </w:rPr>
        <w:t xml:space="preserve">       а) готовит проект повестки дня заседания инвентаризационной комиссии и проект протокола заседания инвентаризационной комиссии;</w:t>
      </w:r>
    </w:p>
    <w:p w:rsidR="001764C3" w:rsidRPr="001764C3" w:rsidRDefault="001764C3" w:rsidP="001764C3">
      <w:pPr>
        <w:tabs>
          <w:tab w:val="left" w:pos="1252"/>
        </w:tabs>
        <w:suppressAutoHyphens/>
        <w:autoSpaceDE w:val="0"/>
        <w:spacing w:line="276" w:lineRule="auto"/>
        <w:jc w:val="both"/>
        <w:rPr>
          <w:sz w:val="20"/>
          <w:szCs w:val="20"/>
          <w:lang w:eastAsia="zh-CN"/>
        </w:rPr>
      </w:pPr>
      <w:r w:rsidRPr="001764C3">
        <w:rPr>
          <w:spacing w:val="2"/>
          <w:sz w:val="28"/>
          <w:szCs w:val="28"/>
          <w:lang w:eastAsia="zh-CN"/>
        </w:rPr>
        <w:t xml:space="preserve">       б) организует текущую деятельность инвентаризационной комиссии и координирует деятельность ее членов;</w:t>
      </w:r>
    </w:p>
    <w:p w:rsidR="001764C3" w:rsidRPr="001764C3" w:rsidRDefault="001764C3" w:rsidP="001764C3">
      <w:pPr>
        <w:tabs>
          <w:tab w:val="left" w:pos="1252"/>
        </w:tabs>
        <w:suppressAutoHyphens/>
        <w:autoSpaceDE w:val="0"/>
        <w:spacing w:line="276" w:lineRule="auto"/>
        <w:jc w:val="both"/>
        <w:rPr>
          <w:sz w:val="20"/>
          <w:szCs w:val="20"/>
          <w:lang w:eastAsia="zh-CN"/>
        </w:rPr>
      </w:pPr>
      <w:r w:rsidRPr="001764C3">
        <w:rPr>
          <w:spacing w:val="2"/>
          <w:sz w:val="28"/>
          <w:szCs w:val="28"/>
          <w:lang w:eastAsia="zh-CN"/>
        </w:rPr>
        <w:t xml:space="preserve">       в) информирует членов инвентаризационной комиссии о времени, месте и повестке дня заседания инвентаризационной комиссии не позднее 3 рабочих дней до ее заседания, а также об утвержденных планах работы инвентаризационной комиссии;</w:t>
      </w:r>
    </w:p>
    <w:p w:rsidR="001764C3" w:rsidRPr="001764C3" w:rsidRDefault="001764C3" w:rsidP="001764C3">
      <w:pPr>
        <w:tabs>
          <w:tab w:val="left" w:pos="1252"/>
        </w:tabs>
        <w:suppressAutoHyphens/>
        <w:autoSpaceDE w:val="0"/>
        <w:spacing w:line="276" w:lineRule="auto"/>
        <w:jc w:val="both"/>
        <w:rPr>
          <w:sz w:val="20"/>
          <w:szCs w:val="20"/>
          <w:lang w:eastAsia="zh-CN"/>
        </w:rPr>
      </w:pPr>
      <w:r w:rsidRPr="001764C3">
        <w:rPr>
          <w:spacing w:val="2"/>
          <w:sz w:val="28"/>
          <w:szCs w:val="28"/>
          <w:lang w:eastAsia="zh-CN"/>
        </w:rPr>
        <w:t xml:space="preserve">       г) направляет в адрес заинтересованных лиц уведомление о проведении инвентаризации в установленный срок;</w:t>
      </w:r>
    </w:p>
    <w:p w:rsidR="001764C3" w:rsidRPr="001764C3" w:rsidRDefault="001764C3" w:rsidP="001764C3">
      <w:pPr>
        <w:tabs>
          <w:tab w:val="left" w:pos="1252"/>
        </w:tabs>
        <w:suppressAutoHyphens/>
        <w:autoSpaceDE w:val="0"/>
        <w:spacing w:line="276" w:lineRule="auto"/>
        <w:jc w:val="both"/>
        <w:rPr>
          <w:sz w:val="20"/>
          <w:szCs w:val="20"/>
          <w:lang w:eastAsia="zh-CN"/>
        </w:rPr>
      </w:pPr>
      <w:r w:rsidRPr="001764C3">
        <w:rPr>
          <w:spacing w:val="2"/>
          <w:sz w:val="28"/>
          <w:szCs w:val="28"/>
          <w:lang w:eastAsia="zh-CN"/>
        </w:rPr>
        <w:lastRenderedPageBreak/>
        <w:t xml:space="preserve">      д) обеспечивает подготовку информационно-аналитических материалов к заседаниям инвентаризационной комиссии по вопросам, включенным в повестку дня инвентаризационной комиссии;</w:t>
      </w:r>
    </w:p>
    <w:p w:rsidR="001764C3" w:rsidRPr="001764C3" w:rsidRDefault="001764C3" w:rsidP="001764C3">
      <w:pPr>
        <w:tabs>
          <w:tab w:val="left" w:pos="1252"/>
        </w:tabs>
        <w:suppressAutoHyphens/>
        <w:autoSpaceDE w:val="0"/>
        <w:spacing w:line="276" w:lineRule="auto"/>
        <w:jc w:val="both"/>
        <w:rPr>
          <w:sz w:val="20"/>
          <w:szCs w:val="20"/>
          <w:lang w:eastAsia="zh-CN"/>
        </w:rPr>
      </w:pPr>
      <w:r w:rsidRPr="001764C3">
        <w:rPr>
          <w:spacing w:val="2"/>
          <w:sz w:val="28"/>
          <w:szCs w:val="28"/>
          <w:lang w:eastAsia="zh-CN"/>
        </w:rPr>
        <w:t xml:space="preserve">       е) осуществляет контроль за исполнением протокольных решений инвентаризационной комиссии;</w:t>
      </w:r>
    </w:p>
    <w:p w:rsidR="001764C3" w:rsidRPr="001764C3" w:rsidRDefault="001764C3" w:rsidP="001764C3">
      <w:pPr>
        <w:tabs>
          <w:tab w:val="left" w:pos="1252"/>
        </w:tabs>
        <w:suppressAutoHyphens/>
        <w:autoSpaceDE w:val="0"/>
        <w:spacing w:line="276" w:lineRule="auto"/>
        <w:jc w:val="both"/>
        <w:rPr>
          <w:sz w:val="20"/>
          <w:szCs w:val="20"/>
          <w:lang w:eastAsia="zh-CN"/>
        </w:rPr>
      </w:pPr>
      <w:r w:rsidRPr="001764C3">
        <w:rPr>
          <w:spacing w:val="2"/>
          <w:sz w:val="28"/>
          <w:szCs w:val="28"/>
          <w:lang w:eastAsia="zh-CN"/>
        </w:rPr>
        <w:t xml:space="preserve">       ж) решает иные вопросы по поручению инвентаризационной комиссии;</w:t>
      </w:r>
    </w:p>
    <w:p w:rsidR="001764C3" w:rsidRPr="001764C3" w:rsidRDefault="001764C3" w:rsidP="001764C3">
      <w:pPr>
        <w:tabs>
          <w:tab w:val="left" w:pos="1252"/>
        </w:tabs>
        <w:suppressAutoHyphens/>
        <w:autoSpaceDE w:val="0"/>
        <w:spacing w:line="276" w:lineRule="auto"/>
        <w:jc w:val="both"/>
        <w:rPr>
          <w:sz w:val="20"/>
          <w:szCs w:val="20"/>
          <w:lang w:eastAsia="zh-CN"/>
        </w:rPr>
      </w:pPr>
      <w:r w:rsidRPr="001764C3">
        <w:rPr>
          <w:spacing w:val="2"/>
          <w:sz w:val="28"/>
          <w:szCs w:val="28"/>
          <w:lang w:eastAsia="zh-CN"/>
        </w:rPr>
        <w:t xml:space="preserve">       з) составляет и регистрирует паспорта благоустройства дворовой, общественной территории осуществляется секретарем Комиссии.</w:t>
      </w:r>
      <w:r w:rsidRPr="001764C3">
        <w:rPr>
          <w:spacing w:val="2"/>
          <w:sz w:val="28"/>
          <w:szCs w:val="28"/>
          <w:lang w:eastAsia="zh-CN"/>
        </w:rPr>
        <w:br/>
        <w:t xml:space="preserve">       В случае отсутствия секретаря инвентаризационной комиссии его обязанности исполняет один из членов инвентаризационной комиссии по поручению председателя инвентаризационной комиссии.</w:t>
      </w:r>
    </w:p>
    <w:p w:rsidR="001764C3" w:rsidRPr="001764C3" w:rsidRDefault="001764C3" w:rsidP="001764C3">
      <w:pPr>
        <w:tabs>
          <w:tab w:val="left" w:pos="1252"/>
        </w:tabs>
        <w:suppressAutoHyphens/>
        <w:autoSpaceDE w:val="0"/>
        <w:spacing w:line="276" w:lineRule="auto"/>
        <w:jc w:val="both"/>
        <w:rPr>
          <w:sz w:val="20"/>
          <w:szCs w:val="20"/>
          <w:lang w:eastAsia="zh-CN"/>
        </w:rPr>
      </w:pPr>
      <w:r w:rsidRPr="001764C3">
        <w:rPr>
          <w:spacing w:val="2"/>
          <w:sz w:val="28"/>
          <w:szCs w:val="28"/>
          <w:lang w:eastAsia="zh-CN"/>
        </w:rPr>
        <w:t xml:space="preserve">      4.7.</w:t>
      </w:r>
      <w:r>
        <w:rPr>
          <w:spacing w:val="2"/>
          <w:sz w:val="28"/>
          <w:szCs w:val="28"/>
          <w:lang w:eastAsia="zh-CN"/>
        </w:rPr>
        <w:t xml:space="preserve"> </w:t>
      </w:r>
      <w:r w:rsidRPr="001764C3">
        <w:rPr>
          <w:spacing w:val="2"/>
          <w:sz w:val="28"/>
          <w:szCs w:val="28"/>
          <w:lang w:eastAsia="zh-CN"/>
        </w:rPr>
        <w:t>Члены инвентаризационной комиссии:</w:t>
      </w:r>
    </w:p>
    <w:p w:rsidR="001764C3" w:rsidRPr="001764C3" w:rsidRDefault="001764C3" w:rsidP="001764C3">
      <w:pPr>
        <w:tabs>
          <w:tab w:val="left" w:pos="1252"/>
        </w:tabs>
        <w:suppressAutoHyphens/>
        <w:autoSpaceDE w:val="0"/>
        <w:spacing w:line="276" w:lineRule="auto"/>
        <w:jc w:val="both"/>
        <w:rPr>
          <w:sz w:val="20"/>
          <w:szCs w:val="20"/>
          <w:lang w:eastAsia="zh-CN"/>
        </w:rPr>
      </w:pPr>
      <w:r w:rsidRPr="001764C3">
        <w:rPr>
          <w:spacing w:val="2"/>
          <w:sz w:val="28"/>
          <w:szCs w:val="28"/>
          <w:lang w:eastAsia="zh-CN"/>
        </w:rPr>
        <w:t xml:space="preserve">      а) участвуют в мероприятиях, проводимых инвентаризационной комиссией, а также в подготовке материалов по рассматриваемым вопросам;</w:t>
      </w:r>
      <w:r w:rsidRPr="001764C3">
        <w:rPr>
          <w:spacing w:val="2"/>
          <w:sz w:val="28"/>
          <w:szCs w:val="28"/>
          <w:lang w:eastAsia="zh-CN"/>
        </w:rPr>
        <w:br/>
        <w:t xml:space="preserve">      б) вносят предложения по формированию повестки дня заседаний инвентаризационной комиссии;</w:t>
      </w:r>
    </w:p>
    <w:p w:rsidR="001764C3" w:rsidRPr="001764C3" w:rsidRDefault="001764C3" w:rsidP="001764C3">
      <w:pPr>
        <w:tabs>
          <w:tab w:val="left" w:pos="1252"/>
        </w:tabs>
        <w:suppressAutoHyphens/>
        <w:autoSpaceDE w:val="0"/>
        <w:spacing w:line="276" w:lineRule="auto"/>
        <w:jc w:val="both"/>
        <w:rPr>
          <w:sz w:val="20"/>
          <w:szCs w:val="20"/>
          <w:lang w:eastAsia="zh-CN"/>
        </w:rPr>
      </w:pPr>
      <w:r w:rsidRPr="001764C3">
        <w:rPr>
          <w:spacing w:val="2"/>
          <w:sz w:val="28"/>
          <w:szCs w:val="28"/>
          <w:lang w:eastAsia="zh-CN"/>
        </w:rPr>
        <w:t xml:space="preserve">      в) высказывают свое мнение по существу обсуждаемых вопросов на заседании инвентаризационной комиссии;</w:t>
      </w:r>
    </w:p>
    <w:p w:rsidR="001764C3" w:rsidRPr="001764C3" w:rsidRDefault="001764C3" w:rsidP="001764C3">
      <w:pPr>
        <w:tabs>
          <w:tab w:val="left" w:pos="1252"/>
        </w:tabs>
        <w:suppressAutoHyphens/>
        <w:autoSpaceDE w:val="0"/>
        <w:spacing w:line="276" w:lineRule="auto"/>
        <w:jc w:val="both"/>
        <w:rPr>
          <w:sz w:val="20"/>
          <w:szCs w:val="20"/>
          <w:lang w:eastAsia="zh-CN"/>
        </w:rPr>
      </w:pPr>
      <w:r w:rsidRPr="001764C3">
        <w:rPr>
          <w:spacing w:val="2"/>
          <w:sz w:val="28"/>
          <w:szCs w:val="28"/>
          <w:lang w:eastAsia="zh-CN"/>
        </w:rPr>
        <w:t xml:space="preserve">      г) обладают равными правами при обсуждении вопросов и голосовании на заседании инвентаризационной комиссии.</w:t>
      </w:r>
    </w:p>
    <w:p w:rsidR="001764C3" w:rsidRPr="001764C3" w:rsidRDefault="001764C3" w:rsidP="001764C3">
      <w:pPr>
        <w:tabs>
          <w:tab w:val="left" w:pos="1252"/>
        </w:tabs>
        <w:suppressAutoHyphens/>
        <w:autoSpaceDE w:val="0"/>
        <w:spacing w:line="276" w:lineRule="auto"/>
        <w:jc w:val="both"/>
        <w:rPr>
          <w:sz w:val="20"/>
          <w:szCs w:val="20"/>
          <w:lang w:eastAsia="zh-CN"/>
        </w:rPr>
      </w:pPr>
      <w:r w:rsidRPr="001764C3">
        <w:rPr>
          <w:spacing w:val="2"/>
          <w:sz w:val="28"/>
          <w:szCs w:val="28"/>
          <w:lang w:eastAsia="zh-CN"/>
        </w:rPr>
        <w:t xml:space="preserve">      4.8. По приглашению инвентаризационной комиссии при осмотре дворовой территории МКД могут присутствовать собственники помещений в МКД или их представители, лица, ответственные за управление и содержание общего имущества МКД с учетом выбранного способа управления МКД и иные лица по согласованию с председателем комиссии.</w:t>
      </w:r>
      <w:r w:rsidRPr="001764C3">
        <w:rPr>
          <w:spacing w:val="2"/>
          <w:sz w:val="28"/>
          <w:szCs w:val="28"/>
          <w:lang w:eastAsia="zh-CN"/>
        </w:rPr>
        <w:br/>
        <w:t xml:space="preserve">       4.9.</w:t>
      </w:r>
      <w:r w:rsidRPr="001764C3">
        <w:rPr>
          <w:rFonts w:eastAsia="SimSun"/>
          <w:sz w:val="28"/>
          <w:szCs w:val="28"/>
          <w:lang w:eastAsia="zh-CN"/>
        </w:rPr>
        <w:t xml:space="preserve">Организационное и техническое обеспечение деятельности </w:t>
      </w:r>
      <w:r w:rsidRPr="001764C3">
        <w:rPr>
          <w:spacing w:val="2"/>
          <w:sz w:val="28"/>
          <w:szCs w:val="28"/>
          <w:lang w:eastAsia="zh-CN"/>
        </w:rPr>
        <w:t>инвентаризационной</w:t>
      </w:r>
      <w:r w:rsidRPr="001764C3">
        <w:rPr>
          <w:sz w:val="28"/>
          <w:szCs w:val="28"/>
          <w:lang w:eastAsia="zh-CN"/>
        </w:rPr>
        <w:t xml:space="preserve"> комиссии</w:t>
      </w:r>
      <w:r w:rsidRPr="001764C3">
        <w:rPr>
          <w:rFonts w:eastAsia="SimSun"/>
          <w:sz w:val="28"/>
          <w:szCs w:val="28"/>
          <w:lang w:eastAsia="zh-CN"/>
        </w:rPr>
        <w:t xml:space="preserve"> осуществляется администрацией сельского поселения «Ижма».</w:t>
      </w:r>
    </w:p>
    <w:p w:rsidR="001764C3" w:rsidRPr="001764C3" w:rsidRDefault="001764C3" w:rsidP="001764C3">
      <w:pPr>
        <w:shd w:val="clear" w:color="auto" w:fill="FFFFFF"/>
        <w:suppressAutoHyphens/>
        <w:spacing w:line="276" w:lineRule="auto"/>
        <w:jc w:val="both"/>
        <w:textAlignment w:val="baseline"/>
        <w:rPr>
          <w:spacing w:val="2"/>
          <w:sz w:val="28"/>
          <w:szCs w:val="28"/>
          <w:lang w:eastAsia="zh-CN"/>
        </w:rPr>
      </w:pPr>
    </w:p>
    <w:p w:rsidR="001764C3" w:rsidRPr="001764C3" w:rsidRDefault="001764C3" w:rsidP="001764C3">
      <w:pPr>
        <w:shd w:val="clear" w:color="auto" w:fill="FFFFFF"/>
        <w:suppressAutoHyphens/>
        <w:spacing w:line="276" w:lineRule="auto"/>
        <w:jc w:val="both"/>
        <w:textAlignment w:val="baseline"/>
        <w:rPr>
          <w:spacing w:val="2"/>
          <w:sz w:val="28"/>
          <w:szCs w:val="28"/>
          <w:lang w:eastAsia="zh-CN"/>
        </w:rPr>
      </w:pPr>
    </w:p>
    <w:p w:rsidR="001764C3" w:rsidRPr="001764C3" w:rsidRDefault="001764C3" w:rsidP="001764C3">
      <w:pPr>
        <w:shd w:val="clear" w:color="auto" w:fill="FFFFFF"/>
        <w:suppressAutoHyphens/>
        <w:spacing w:line="276" w:lineRule="auto"/>
        <w:jc w:val="center"/>
        <w:textAlignment w:val="baseline"/>
        <w:rPr>
          <w:color w:val="3C3C3C"/>
          <w:spacing w:val="2"/>
          <w:lang w:eastAsia="zh-CN"/>
        </w:rPr>
      </w:pPr>
    </w:p>
    <w:p w:rsidR="001764C3" w:rsidRPr="001764C3" w:rsidRDefault="001764C3" w:rsidP="001764C3">
      <w:pPr>
        <w:shd w:val="clear" w:color="auto" w:fill="FFFFFF"/>
        <w:suppressAutoHyphens/>
        <w:jc w:val="center"/>
        <w:textAlignment w:val="baseline"/>
        <w:rPr>
          <w:color w:val="3C3C3C"/>
          <w:spacing w:val="2"/>
          <w:lang w:eastAsia="zh-CN"/>
        </w:rPr>
      </w:pPr>
    </w:p>
    <w:p w:rsidR="001764C3" w:rsidRPr="001764C3" w:rsidRDefault="001764C3" w:rsidP="001764C3">
      <w:pPr>
        <w:shd w:val="clear" w:color="auto" w:fill="FFFFFF"/>
        <w:suppressAutoHyphens/>
        <w:jc w:val="center"/>
        <w:textAlignment w:val="baseline"/>
        <w:rPr>
          <w:color w:val="3C3C3C"/>
          <w:spacing w:val="2"/>
          <w:lang w:eastAsia="zh-CN"/>
        </w:rPr>
      </w:pPr>
    </w:p>
    <w:p w:rsidR="001764C3" w:rsidRPr="001764C3" w:rsidRDefault="001764C3" w:rsidP="001764C3">
      <w:pPr>
        <w:shd w:val="clear" w:color="auto" w:fill="FFFFFF"/>
        <w:suppressAutoHyphens/>
        <w:jc w:val="center"/>
        <w:textAlignment w:val="baseline"/>
        <w:rPr>
          <w:color w:val="3C3C3C"/>
          <w:spacing w:val="2"/>
          <w:lang w:eastAsia="zh-CN"/>
        </w:rPr>
      </w:pPr>
    </w:p>
    <w:p w:rsidR="001764C3" w:rsidRPr="001764C3" w:rsidRDefault="001764C3" w:rsidP="001764C3">
      <w:pPr>
        <w:shd w:val="clear" w:color="auto" w:fill="FFFFFF"/>
        <w:suppressAutoHyphens/>
        <w:jc w:val="center"/>
        <w:textAlignment w:val="baseline"/>
        <w:rPr>
          <w:color w:val="3C3C3C"/>
          <w:spacing w:val="2"/>
          <w:lang w:eastAsia="zh-CN"/>
        </w:rPr>
      </w:pPr>
    </w:p>
    <w:p w:rsidR="001764C3" w:rsidRPr="001764C3" w:rsidRDefault="001764C3" w:rsidP="001764C3">
      <w:pPr>
        <w:shd w:val="clear" w:color="auto" w:fill="FFFFFF"/>
        <w:suppressAutoHyphens/>
        <w:jc w:val="center"/>
        <w:textAlignment w:val="baseline"/>
        <w:rPr>
          <w:color w:val="3C3C3C"/>
          <w:spacing w:val="2"/>
          <w:lang w:eastAsia="zh-CN"/>
        </w:rPr>
      </w:pPr>
    </w:p>
    <w:p w:rsidR="001764C3" w:rsidRPr="001764C3" w:rsidRDefault="001764C3" w:rsidP="001764C3">
      <w:pPr>
        <w:shd w:val="clear" w:color="auto" w:fill="FFFFFF"/>
        <w:suppressAutoHyphens/>
        <w:spacing w:line="315" w:lineRule="atLeast"/>
        <w:jc w:val="right"/>
        <w:textAlignment w:val="baseline"/>
        <w:rPr>
          <w:color w:val="2D2D2D"/>
          <w:spacing w:val="2"/>
          <w:sz w:val="28"/>
          <w:szCs w:val="28"/>
          <w:lang w:eastAsia="zh-CN"/>
        </w:rPr>
      </w:pPr>
    </w:p>
    <w:p w:rsidR="001764C3" w:rsidRPr="001764C3" w:rsidRDefault="001764C3" w:rsidP="001764C3">
      <w:pPr>
        <w:shd w:val="clear" w:color="auto" w:fill="FFFFFF"/>
        <w:suppressAutoHyphens/>
        <w:spacing w:line="315" w:lineRule="atLeast"/>
        <w:jc w:val="right"/>
        <w:textAlignment w:val="baseline"/>
        <w:rPr>
          <w:color w:val="2D2D2D"/>
          <w:spacing w:val="2"/>
          <w:sz w:val="28"/>
          <w:szCs w:val="28"/>
          <w:lang w:eastAsia="zh-CN"/>
        </w:rPr>
      </w:pPr>
    </w:p>
    <w:p w:rsidR="001764C3" w:rsidRPr="001764C3" w:rsidRDefault="001764C3" w:rsidP="001764C3">
      <w:pPr>
        <w:shd w:val="clear" w:color="auto" w:fill="FFFFFF"/>
        <w:suppressAutoHyphens/>
        <w:spacing w:line="315" w:lineRule="atLeast"/>
        <w:jc w:val="right"/>
        <w:textAlignment w:val="baseline"/>
        <w:rPr>
          <w:color w:val="2D2D2D"/>
          <w:spacing w:val="2"/>
          <w:sz w:val="28"/>
          <w:szCs w:val="28"/>
          <w:lang w:eastAsia="zh-CN"/>
        </w:rPr>
      </w:pPr>
    </w:p>
    <w:p w:rsidR="001764C3" w:rsidRPr="001764C3" w:rsidRDefault="001764C3" w:rsidP="001764C3">
      <w:pPr>
        <w:shd w:val="clear" w:color="auto" w:fill="FFFFFF"/>
        <w:suppressAutoHyphens/>
        <w:spacing w:line="315" w:lineRule="atLeast"/>
        <w:jc w:val="right"/>
        <w:textAlignment w:val="baseline"/>
        <w:rPr>
          <w:color w:val="2D2D2D"/>
          <w:spacing w:val="2"/>
          <w:sz w:val="28"/>
          <w:szCs w:val="28"/>
          <w:lang w:eastAsia="zh-CN"/>
        </w:rPr>
      </w:pPr>
    </w:p>
    <w:p w:rsidR="001764C3" w:rsidRPr="001764C3" w:rsidRDefault="001764C3" w:rsidP="001764C3">
      <w:pPr>
        <w:shd w:val="clear" w:color="auto" w:fill="FFFFFF"/>
        <w:suppressAutoHyphens/>
        <w:spacing w:line="315" w:lineRule="atLeast"/>
        <w:jc w:val="right"/>
        <w:textAlignment w:val="baseline"/>
        <w:rPr>
          <w:color w:val="2D2D2D"/>
          <w:spacing w:val="2"/>
          <w:sz w:val="28"/>
          <w:szCs w:val="28"/>
          <w:lang w:eastAsia="zh-CN"/>
        </w:rPr>
      </w:pPr>
    </w:p>
    <w:p w:rsidR="001764C3" w:rsidRPr="001764C3" w:rsidRDefault="001764C3" w:rsidP="001764C3">
      <w:pPr>
        <w:shd w:val="clear" w:color="auto" w:fill="FFFFFF"/>
        <w:suppressAutoHyphens/>
        <w:spacing w:line="315" w:lineRule="atLeast"/>
        <w:jc w:val="right"/>
        <w:textAlignment w:val="baseline"/>
        <w:rPr>
          <w:color w:val="2D2D2D"/>
          <w:spacing w:val="2"/>
          <w:sz w:val="28"/>
          <w:szCs w:val="28"/>
          <w:lang w:eastAsia="zh-CN"/>
        </w:rPr>
      </w:pPr>
    </w:p>
    <w:p w:rsidR="001764C3" w:rsidRPr="001764C3" w:rsidRDefault="001764C3" w:rsidP="001764C3">
      <w:pPr>
        <w:shd w:val="clear" w:color="auto" w:fill="FFFFFF"/>
        <w:suppressAutoHyphens/>
        <w:spacing w:line="315" w:lineRule="atLeast"/>
        <w:jc w:val="right"/>
        <w:textAlignment w:val="baseline"/>
        <w:rPr>
          <w:color w:val="2D2D2D"/>
          <w:spacing w:val="2"/>
          <w:sz w:val="28"/>
          <w:szCs w:val="28"/>
          <w:lang w:eastAsia="zh-CN"/>
        </w:rPr>
      </w:pPr>
    </w:p>
    <w:p w:rsidR="001764C3" w:rsidRPr="001764C3" w:rsidRDefault="001764C3" w:rsidP="001764C3">
      <w:pPr>
        <w:shd w:val="clear" w:color="auto" w:fill="FFFFFF"/>
        <w:suppressAutoHyphens/>
        <w:spacing w:line="315" w:lineRule="atLeast"/>
        <w:jc w:val="right"/>
        <w:textAlignment w:val="baseline"/>
        <w:rPr>
          <w:color w:val="2D2D2D"/>
          <w:spacing w:val="2"/>
          <w:sz w:val="28"/>
          <w:szCs w:val="28"/>
          <w:lang w:eastAsia="zh-CN"/>
        </w:rPr>
      </w:pPr>
    </w:p>
    <w:p w:rsidR="001764C3" w:rsidRPr="001764C3" w:rsidRDefault="001764C3" w:rsidP="001764C3">
      <w:pPr>
        <w:shd w:val="clear" w:color="auto" w:fill="FFFFFF"/>
        <w:suppressAutoHyphens/>
        <w:spacing w:line="315" w:lineRule="atLeast"/>
        <w:jc w:val="right"/>
        <w:textAlignment w:val="baseline"/>
        <w:rPr>
          <w:sz w:val="20"/>
          <w:szCs w:val="20"/>
          <w:lang w:eastAsia="zh-CN"/>
        </w:rPr>
      </w:pPr>
      <w:r w:rsidRPr="001764C3">
        <w:rPr>
          <w:color w:val="2D2D2D"/>
          <w:spacing w:val="2"/>
          <w:sz w:val="28"/>
          <w:szCs w:val="28"/>
          <w:lang w:eastAsia="zh-CN"/>
        </w:rPr>
        <w:lastRenderedPageBreak/>
        <w:t xml:space="preserve">Приложение </w:t>
      </w:r>
      <w:r w:rsidR="000F08AB">
        <w:rPr>
          <w:color w:val="2D2D2D"/>
          <w:spacing w:val="2"/>
          <w:sz w:val="28"/>
          <w:szCs w:val="28"/>
          <w:lang w:eastAsia="zh-CN"/>
        </w:rPr>
        <w:t>№</w:t>
      </w:r>
      <w:r w:rsidRPr="001764C3">
        <w:rPr>
          <w:color w:val="2D2D2D"/>
          <w:spacing w:val="2"/>
          <w:sz w:val="28"/>
          <w:szCs w:val="28"/>
          <w:lang w:eastAsia="zh-CN"/>
        </w:rPr>
        <w:t xml:space="preserve"> 1</w:t>
      </w:r>
      <w:r w:rsidRPr="001764C3">
        <w:rPr>
          <w:color w:val="2D2D2D"/>
          <w:spacing w:val="2"/>
          <w:sz w:val="28"/>
          <w:szCs w:val="28"/>
          <w:lang w:eastAsia="zh-CN"/>
        </w:rPr>
        <w:br/>
        <w:t xml:space="preserve">к Положению </w:t>
      </w:r>
    </w:p>
    <w:p w:rsidR="001764C3" w:rsidRPr="001764C3" w:rsidRDefault="001764C3" w:rsidP="001764C3">
      <w:pPr>
        <w:suppressAutoHyphens/>
        <w:ind w:firstLine="709"/>
        <w:jc w:val="center"/>
        <w:rPr>
          <w:sz w:val="20"/>
          <w:szCs w:val="20"/>
          <w:lang w:eastAsia="zh-CN"/>
        </w:rPr>
      </w:pPr>
      <w:r w:rsidRPr="001764C3">
        <w:rPr>
          <w:rFonts w:eastAsia="Calibri"/>
          <w:sz w:val="28"/>
          <w:szCs w:val="22"/>
          <w:lang w:eastAsia="en-US"/>
        </w:rPr>
        <w:t>ПАСПОРТ</w:t>
      </w:r>
    </w:p>
    <w:p w:rsidR="001764C3" w:rsidRPr="001764C3" w:rsidRDefault="001764C3" w:rsidP="001764C3">
      <w:pPr>
        <w:suppressAutoHyphens/>
        <w:ind w:firstLine="709"/>
        <w:jc w:val="center"/>
        <w:rPr>
          <w:sz w:val="20"/>
          <w:szCs w:val="20"/>
          <w:lang w:eastAsia="zh-CN"/>
        </w:rPr>
      </w:pPr>
      <w:r w:rsidRPr="001764C3">
        <w:rPr>
          <w:rFonts w:eastAsia="Calibri"/>
          <w:sz w:val="28"/>
          <w:szCs w:val="22"/>
          <w:lang w:eastAsia="en-US"/>
        </w:rPr>
        <w:t>благоустройства дворовой территории</w:t>
      </w:r>
    </w:p>
    <w:p w:rsidR="001764C3" w:rsidRPr="001764C3" w:rsidRDefault="001764C3" w:rsidP="001764C3">
      <w:pPr>
        <w:suppressAutoHyphens/>
        <w:ind w:firstLine="709"/>
        <w:jc w:val="center"/>
        <w:rPr>
          <w:sz w:val="20"/>
          <w:szCs w:val="20"/>
          <w:lang w:eastAsia="zh-CN"/>
        </w:rPr>
      </w:pPr>
      <w:r w:rsidRPr="001764C3">
        <w:rPr>
          <w:rFonts w:eastAsia="Calibri"/>
          <w:sz w:val="28"/>
          <w:szCs w:val="22"/>
          <w:lang w:eastAsia="en-US"/>
        </w:rPr>
        <w:t>____________________________</w:t>
      </w:r>
    </w:p>
    <w:p w:rsidR="001764C3" w:rsidRPr="001764C3" w:rsidRDefault="001764C3" w:rsidP="001764C3">
      <w:pPr>
        <w:suppressAutoHyphens/>
        <w:ind w:firstLine="709"/>
        <w:jc w:val="center"/>
        <w:rPr>
          <w:sz w:val="20"/>
          <w:szCs w:val="20"/>
          <w:lang w:eastAsia="zh-CN"/>
        </w:rPr>
      </w:pPr>
      <w:r w:rsidRPr="001764C3">
        <w:rPr>
          <w:rFonts w:eastAsia="Calibri"/>
          <w:sz w:val="16"/>
          <w:szCs w:val="22"/>
          <w:lang w:eastAsia="en-US"/>
        </w:rPr>
        <w:t>(наименование населенного пункта)</w:t>
      </w:r>
    </w:p>
    <w:p w:rsidR="001764C3" w:rsidRPr="001764C3" w:rsidRDefault="001764C3" w:rsidP="001764C3">
      <w:pPr>
        <w:suppressAutoHyphens/>
        <w:ind w:firstLine="709"/>
        <w:jc w:val="center"/>
        <w:rPr>
          <w:rFonts w:eastAsia="Calibri"/>
          <w:sz w:val="28"/>
          <w:szCs w:val="22"/>
          <w:lang w:eastAsia="en-US"/>
        </w:rPr>
      </w:pPr>
    </w:p>
    <w:p w:rsidR="001764C3" w:rsidRPr="001764C3" w:rsidRDefault="001764C3" w:rsidP="001764C3">
      <w:pPr>
        <w:suppressAutoHyphens/>
        <w:jc w:val="both"/>
        <w:rPr>
          <w:sz w:val="20"/>
          <w:szCs w:val="20"/>
          <w:lang w:eastAsia="zh-CN"/>
        </w:rPr>
      </w:pPr>
      <w:r w:rsidRPr="001764C3">
        <w:rPr>
          <w:rFonts w:eastAsia="Calibri"/>
          <w:sz w:val="28"/>
          <w:szCs w:val="22"/>
          <w:lang w:eastAsia="en-US"/>
        </w:rPr>
        <w:t>«__» ______ 20__ г.                                                                                 № _______</w:t>
      </w:r>
    </w:p>
    <w:p w:rsidR="001764C3" w:rsidRPr="001764C3" w:rsidRDefault="001764C3" w:rsidP="001764C3">
      <w:pPr>
        <w:suppressAutoHyphens/>
        <w:ind w:firstLine="709"/>
        <w:jc w:val="both"/>
        <w:rPr>
          <w:rFonts w:eastAsia="Calibri"/>
          <w:sz w:val="28"/>
          <w:szCs w:val="22"/>
          <w:lang w:eastAsia="en-US"/>
        </w:rPr>
      </w:pPr>
    </w:p>
    <w:p w:rsidR="001764C3" w:rsidRPr="001764C3" w:rsidRDefault="001764C3" w:rsidP="001764C3">
      <w:pPr>
        <w:suppressAutoHyphens/>
        <w:jc w:val="both"/>
        <w:rPr>
          <w:rFonts w:eastAsia="Calibri"/>
          <w:sz w:val="28"/>
          <w:szCs w:val="22"/>
          <w:lang w:eastAsia="en-US"/>
        </w:rPr>
      </w:pPr>
    </w:p>
    <w:p w:rsidR="001764C3" w:rsidRPr="001764C3" w:rsidRDefault="001764C3" w:rsidP="001764C3">
      <w:pPr>
        <w:suppressAutoHyphens/>
        <w:jc w:val="both"/>
        <w:rPr>
          <w:sz w:val="20"/>
          <w:szCs w:val="20"/>
          <w:lang w:eastAsia="zh-CN"/>
        </w:rPr>
      </w:pPr>
      <w:r w:rsidRPr="001764C3">
        <w:rPr>
          <w:sz w:val="20"/>
          <w:szCs w:val="20"/>
          <w:lang w:eastAsia="zh-CN"/>
        </w:rPr>
        <w:t>1. ОБЩАЯ ИНФОРМАЦИЯ</w:t>
      </w:r>
    </w:p>
    <w:tbl>
      <w:tblPr>
        <w:tblW w:w="0" w:type="auto"/>
        <w:tblInd w:w="108" w:type="dxa"/>
        <w:tblLayout w:type="fixed"/>
        <w:tblLook w:val="0000" w:firstRow="0" w:lastRow="0" w:firstColumn="0" w:lastColumn="0" w:noHBand="0" w:noVBand="0"/>
      </w:tblPr>
      <w:tblGrid>
        <w:gridCol w:w="3694"/>
        <w:gridCol w:w="5646"/>
      </w:tblGrid>
      <w:tr w:rsidR="001764C3" w:rsidRPr="001764C3" w:rsidTr="002A653D">
        <w:tc>
          <w:tcPr>
            <w:tcW w:w="3694"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rPr>
                <w:sz w:val="20"/>
                <w:szCs w:val="20"/>
                <w:lang w:eastAsia="zh-CN"/>
              </w:rPr>
            </w:pPr>
            <w:r w:rsidRPr="001764C3">
              <w:rPr>
                <w:rFonts w:eastAsia="Calibri"/>
                <w:sz w:val="28"/>
                <w:szCs w:val="22"/>
                <w:lang w:eastAsia="en-US"/>
              </w:rPr>
              <w:t>Наименование объекта и адресная привязка:</w:t>
            </w:r>
          </w:p>
        </w:tc>
        <w:tc>
          <w:tcPr>
            <w:tcW w:w="5646" w:type="dxa"/>
            <w:tcBorders>
              <w:top w:val="single" w:sz="4" w:space="0" w:color="000000"/>
              <w:left w:val="single" w:sz="4" w:space="0" w:color="000000"/>
              <w:bottom w:val="single" w:sz="4" w:space="0" w:color="000000"/>
              <w:right w:val="single" w:sz="4" w:space="0" w:color="000000"/>
            </w:tcBorders>
            <w:shd w:val="clear" w:color="auto" w:fill="auto"/>
          </w:tcPr>
          <w:p w:rsidR="001764C3" w:rsidRPr="001764C3" w:rsidRDefault="001764C3" w:rsidP="001764C3">
            <w:pPr>
              <w:suppressAutoHyphens/>
              <w:jc w:val="both"/>
              <w:rPr>
                <w:sz w:val="20"/>
                <w:szCs w:val="20"/>
                <w:lang w:eastAsia="zh-CN"/>
              </w:rPr>
            </w:pPr>
            <w:r w:rsidRPr="001764C3">
              <w:rPr>
                <w:rFonts w:eastAsia="Calibri"/>
                <w:i/>
                <w:sz w:val="22"/>
                <w:szCs w:val="22"/>
                <w:lang w:eastAsia="en-US"/>
              </w:rPr>
              <w:t>(Дворовая территория многоквартирного(</w:t>
            </w:r>
            <w:proofErr w:type="spellStart"/>
            <w:r w:rsidRPr="001764C3">
              <w:rPr>
                <w:rFonts w:eastAsia="Calibri"/>
                <w:i/>
                <w:sz w:val="22"/>
                <w:szCs w:val="22"/>
                <w:lang w:eastAsia="en-US"/>
              </w:rPr>
              <w:t>ых</w:t>
            </w:r>
            <w:proofErr w:type="spellEnd"/>
            <w:r w:rsidRPr="001764C3">
              <w:rPr>
                <w:rFonts w:eastAsia="Calibri"/>
                <w:i/>
                <w:sz w:val="22"/>
                <w:szCs w:val="22"/>
                <w:lang w:eastAsia="en-US"/>
              </w:rPr>
              <w:t>) жилого(</w:t>
            </w:r>
            <w:proofErr w:type="spellStart"/>
            <w:r w:rsidRPr="001764C3">
              <w:rPr>
                <w:rFonts w:eastAsia="Calibri"/>
                <w:i/>
                <w:sz w:val="22"/>
                <w:szCs w:val="22"/>
                <w:lang w:eastAsia="en-US"/>
              </w:rPr>
              <w:t>ых</w:t>
            </w:r>
            <w:proofErr w:type="spellEnd"/>
            <w:r w:rsidRPr="001764C3">
              <w:rPr>
                <w:rFonts w:eastAsia="Calibri"/>
                <w:i/>
                <w:sz w:val="22"/>
                <w:szCs w:val="22"/>
                <w:lang w:eastAsia="en-US"/>
              </w:rPr>
              <w:t>) дома(</w:t>
            </w:r>
            <w:proofErr w:type="spellStart"/>
            <w:r w:rsidRPr="001764C3">
              <w:rPr>
                <w:rFonts w:eastAsia="Calibri"/>
                <w:i/>
                <w:sz w:val="22"/>
                <w:szCs w:val="22"/>
                <w:lang w:eastAsia="en-US"/>
              </w:rPr>
              <w:t>ов</w:t>
            </w:r>
            <w:proofErr w:type="spellEnd"/>
            <w:r w:rsidRPr="001764C3">
              <w:rPr>
                <w:rFonts w:eastAsia="Calibri"/>
                <w:i/>
                <w:sz w:val="22"/>
                <w:szCs w:val="22"/>
                <w:lang w:eastAsia="en-US"/>
              </w:rPr>
              <w:t>) № ___ по ул. ___</w:t>
            </w:r>
            <w:r w:rsidRPr="001764C3">
              <w:rPr>
                <w:rFonts w:eastAsia="Calibri"/>
                <w:i/>
                <w:sz w:val="22"/>
                <w:szCs w:val="22"/>
                <w:lang w:eastAsia="en-US"/>
              </w:rPr>
              <w:softHyphen/>
            </w:r>
            <w:r w:rsidRPr="001764C3">
              <w:rPr>
                <w:rFonts w:eastAsia="Calibri"/>
                <w:i/>
                <w:sz w:val="22"/>
                <w:szCs w:val="22"/>
                <w:lang w:eastAsia="en-US"/>
              </w:rPr>
              <w:softHyphen/>
            </w:r>
            <w:r w:rsidRPr="001764C3">
              <w:rPr>
                <w:rFonts w:eastAsia="Calibri"/>
                <w:i/>
                <w:sz w:val="22"/>
                <w:szCs w:val="22"/>
                <w:lang w:eastAsia="en-US"/>
              </w:rPr>
              <w:softHyphen/>
            </w:r>
            <w:r w:rsidRPr="001764C3">
              <w:rPr>
                <w:rFonts w:eastAsia="Calibri"/>
                <w:i/>
                <w:sz w:val="22"/>
                <w:szCs w:val="22"/>
                <w:lang w:eastAsia="en-US"/>
              </w:rPr>
              <w:softHyphen/>
              <w:t>_______________)</w:t>
            </w:r>
          </w:p>
        </w:tc>
      </w:tr>
      <w:tr w:rsidR="001764C3" w:rsidRPr="001764C3" w:rsidTr="002A653D">
        <w:tc>
          <w:tcPr>
            <w:tcW w:w="3694"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rPr>
                <w:sz w:val="20"/>
                <w:szCs w:val="20"/>
                <w:lang w:eastAsia="zh-CN"/>
              </w:rPr>
            </w:pPr>
            <w:r w:rsidRPr="001764C3">
              <w:rPr>
                <w:rFonts w:eastAsia="Calibri"/>
                <w:sz w:val="28"/>
                <w:szCs w:val="22"/>
                <w:lang w:eastAsia="en-US"/>
              </w:rPr>
              <w:t>Наличие кадастрового паспорта дворовой территории (межевания):</w:t>
            </w:r>
          </w:p>
        </w:tc>
        <w:tc>
          <w:tcPr>
            <w:tcW w:w="5646" w:type="dxa"/>
            <w:tcBorders>
              <w:top w:val="single" w:sz="4" w:space="0" w:color="000000"/>
              <w:left w:val="single" w:sz="4" w:space="0" w:color="000000"/>
              <w:bottom w:val="single" w:sz="4" w:space="0" w:color="000000"/>
              <w:right w:val="single" w:sz="4" w:space="0" w:color="000000"/>
            </w:tcBorders>
            <w:shd w:val="clear" w:color="auto" w:fill="auto"/>
          </w:tcPr>
          <w:p w:rsidR="001764C3" w:rsidRPr="001764C3" w:rsidRDefault="001764C3" w:rsidP="001764C3">
            <w:pPr>
              <w:suppressAutoHyphens/>
              <w:jc w:val="both"/>
              <w:rPr>
                <w:sz w:val="20"/>
                <w:szCs w:val="20"/>
                <w:lang w:eastAsia="zh-CN"/>
              </w:rPr>
            </w:pPr>
            <w:r w:rsidRPr="001764C3">
              <w:rPr>
                <w:rFonts w:eastAsia="Calibri"/>
                <w:i/>
                <w:sz w:val="22"/>
                <w:szCs w:val="22"/>
                <w:lang w:eastAsia="en-US"/>
              </w:rPr>
              <w:t>(Реквизиты, необходимая информация, схемы, границы)</w:t>
            </w:r>
          </w:p>
        </w:tc>
      </w:tr>
      <w:tr w:rsidR="001764C3" w:rsidRPr="001764C3" w:rsidTr="002A653D">
        <w:tc>
          <w:tcPr>
            <w:tcW w:w="3694"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rPr>
                <w:sz w:val="20"/>
                <w:szCs w:val="20"/>
                <w:lang w:eastAsia="zh-CN"/>
              </w:rPr>
            </w:pPr>
            <w:r w:rsidRPr="001764C3">
              <w:rPr>
                <w:rFonts w:eastAsia="Calibri"/>
                <w:sz w:val="28"/>
                <w:szCs w:val="22"/>
                <w:lang w:eastAsia="en-US"/>
              </w:rPr>
              <w:t>Информация о собственниках</w:t>
            </w:r>
          </w:p>
        </w:tc>
        <w:tc>
          <w:tcPr>
            <w:tcW w:w="5646" w:type="dxa"/>
            <w:tcBorders>
              <w:top w:val="single" w:sz="4" w:space="0" w:color="000000"/>
              <w:left w:val="single" w:sz="4" w:space="0" w:color="000000"/>
              <w:bottom w:val="single" w:sz="4" w:space="0" w:color="000000"/>
              <w:right w:val="single" w:sz="4" w:space="0" w:color="000000"/>
            </w:tcBorders>
            <w:shd w:val="clear" w:color="auto" w:fill="auto"/>
          </w:tcPr>
          <w:p w:rsidR="001764C3" w:rsidRPr="001764C3" w:rsidRDefault="001764C3" w:rsidP="001764C3">
            <w:pPr>
              <w:suppressAutoHyphens/>
              <w:snapToGrid w:val="0"/>
              <w:jc w:val="both"/>
              <w:rPr>
                <w:rFonts w:eastAsia="Calibri"/>
                <w:i/>
                <w:sz w:val="22"/>
                <w:szCs w:val="22"/>
                <w:lang w:eastAsia="en-US"/>
              </w:rPr>
            </w:pPr>
          </w:p>
        </w:tc>
      </w:tr>
    </w:tbl>
    <w:p w:rsidR="001764C3" w:rsidRPr="001764C3" w:rsidRDefault="001764C3" w:rsidP="001764C3">
      <w:pPr>
        <w:suppressAutoHyphens/>
        <w:jc w:val="both"/>
        <w:rPr>
          <w:rFonts w:eastAsia="Calibri"/>
          <w:sz w:val="28"/>
          <w:szCs w:val="22"/>
          <w:lang w:eastAsia="en-US"/>
        </w:rPr>
      </w:pPr>
    </w:p>
    <w:p w:rsidR="001764C3" w:rsidRPr="001764C3" w:rsidRDefault="001764C3" w:rsidP="001764C3">
      <w:pPr>
        <w:suppressAutoHyphens/>
        <w:jc w:val="both"/>
        <w:rPr>
          <w:sz w:val="20"/>
          <w:szCs w:val="20"/>
          <w:lang w:eastAsia="zh-CN"/>
        </w:rPr>
      </w:pPr>
      <w:r w:rsidRPr="001764C3">
        <w:rPr>
          <w:sz w:val="20"/>
          <w:szCs w:val="20"/>
          <w:lang w:eastAsia="zh-CN"/>
        </w:rPr>
        <w:t>2. СИТУАЦИОННАЯ СХЕМА РАСПОЛОЖЕНИЯ ОБЪЕКТА БЛАГОУСТРОЙСТВА</w:t>
      </w:r>
    </w:p>
    <w:tbl>
      <w:tblPr>
        <w:tblW w:w="0" w:type="auto"/>
        <w:tblInd w:w="108" w:type="dxa"/>
        <w:tblLayout w:type="fixed"/>
        <w:tblLook w:val="0000" w:firstRow="0" w:lastRow="0" w:firstColumn="0" w:lastColumn="0" w:noHBand="0" w:noVBand="0"/>
      </w:tblPr>
      <w:tblGrid>
        <w:gridCol w:w="9341"/>
      </w:tblGrid>
      <w:tr w:rsidR="001764C3" w:rsidRPr="001764C3" w:rsidTr="002A653D">
        <w:trPr>
          <w:trHeight w:val="2995"/>
        </w:trPr>
        <w:tc>
          <w:tcPr>
            <w:tcW w:w="9341" w:type="dxa"/>
            <w:tcBorders>
              <w:top w:val="single" w:sz="4" w:space="0" w:color="000000"/>
              <w:left w:val="single" w:sz="4" w:space="0" w:color="000000"/>
              <w:bottom w:val="single" w:sz="4" w:space="0" w:color="000000"/>
              <w:right w:val="single" w:sz="4" w:space="0" w:color="000000"/>
            </w:tcBorders>
            <w:shd w:val="clear" w:color="auto" w:fill="auto"/>
          </w:tcPr>
          <w:p w:rsidR="001764C3" w:rsidRPr="001764C3" w:rsidRDefault="001764C3" w:rsidP="001764C3">
            <w:pPr>
              <w:suppressAutoHyphens/>
              <w:snapToGrid w:val="0"/>
              <w:jc w:val="both"/>
              <w:rPr>
                <w:rFonts w:ascii="Calibri" w:eastAsia="Calibri" w:hAnsi="Calibri" w:cs="Calibri"/>
                <w:sz w:val="28"/>
                <w:szCs w:val="22"/>
                <w:lang w:eastAsia="en-US"/>
              </w:rPr>
            </w:pPr>
          </w:p>
        </w:tc>
      </w:tr>
    </w:tbl>
    <w:p w:rsidR="001764C3" w:rsidRPr="001764C3" w:rsidRDefault="001764C3" w:rsidP="001764C3">
      <w:pPr>
        <w:suppressAutoHyphens/>
        <w:jc w:val="both"/>
        <w:rPr>
          <w:rFonts w:eastAsia="Calibri"/>
          <w:sz w:val="28"/>
          <w:szCs w:val="22"/>
          <w:lang w:eastAsia="en-US"/>
        </w:rPr>
      </w:pPr>
      <w:r w:rsidRPr="001764C3">
        <w:rPr>
          <w:rFonts w:eastAsia="Calibri"/>
          <w:sz w:val="28"/>
          <w:szCs w:val="22"/>
          <w:lang w:eastAsia="en-US"/>
        </w:rPr>
        <w:t>3. ИНВЕНТАРИЗАЦИЯ ОБЪЕКТА БЛАГОУСТРОЙСТВА</w:t>
      </w:r>
      <w:r w:rsidRPr="001764C3">
        <w:rPr>
          <w:rFonts w:eastAsia="Calibri"/>
          <w:sz w:val="28"/>
          <w:szCs w:val="22"/>
          <w:vertAlign w:val="superscript"/>
          <w:lang w:eastAsia="en-US"/>
        </w:rPr>
        <w:footnoteReference w:id="2"/>
      </w:r>
    </w:p>
    <w:p w:rsidR="001764C3" w:rsidRPr="001764C3" w:rsidRDefault="001764C3" w:rsidP="001764C3">
      <w:pPr>
        <w:suppressAutoHyphens/>
        <w:jc w:val="both"/>
        <w:rPr>
          <w:rFonts w:eastAsia="Calibri"/>
          <w:sz w:val="28"/>
          <w:szCs w:val="22"/>
          <w:lang w:eastAsia="en-US"/>
        </w:rPr>
      </w:pPr>
    </w:p>
    <w:tbl>
      <w:tblPr>
        <w:tblW w:w="0" w:type="auto"/>
        <w:tblInd w:w="108" w:type="dxa"/>
        <w:tblLayout w:type="fixed"/>
        <w:tblLook w:val="0000" w:firstRow="0" w:lastRow="0" w:firstColumn="0" w:lastColumn="0" w:noHBand="0" w:noVBand="0"/>
      </w:tblPr>
      <w:tblGrid>
        <w:gridCol w:w="3694"/>
        <w:gridCol w:w="3382"/>
        <w:gridCol w:w="2264"/>
      </w:tblGrid>
      <w:tr w:rsidR="001764C3" w:rsidRPr="001764C3" w:rsidTr="002A653D">
        <w:tc>
          <w:tcPr>
            <w:tcW w:w="3694"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rPr>
                <w:sz w:val="20"/>
                <w:szCs w:val="20"/>
                <w:lang w:eastAsia="zh-CN"/>
              </w:rPr>
            </w:pPr>
            <w:r w:rsidRPr="001764C3">
              <w:rPr>
                <w:rFonts w:eastAsia="Calibri"/>
                <w:sz w:val="28"/>
                <w:szCs w:val="22"/>
                <w:lang w:eastAsia="en-US"/>
              </w:rPr>
              <w:t>Адрес многоквартирного жилого дома (улица, номер):</w:t>
            </w:r>
          </w:p>
        </w:tc>
        <w:tc>
          <w:tcPr>
            <w:tcW w:w="5646" w:type="dxa"/>
            <w:gridSpan w:val="2"/>
            <w:tcBorders>
              <w:top w:val="single" w:sz="4" w:space="0" w:color="000000"/>
              <w:left w:val="single" w:sz="4" w:space="0" w:color="000000"/>
              <w:bottom w:val="single" w:sz="4" w:space="0" w:color="000000"/>
              <w:right w:val="single" w:sz="4" w:space="0" w:color="000000"/>
            </w:tcBorders>
            <w:shd w:val="clear" w:color="auto" w:fill="auto"/>
          </w:tcPr>
          <w:p w:rsidR="001764C3" w:rsidRPr="001764C3" w:rsidRDefault="001764C3" w:rsidP="001764C3">
            <w:pPr>
              <w:suppressAutoHyphens/>
              <w:snapToGrid w:val="0"/>
              <w:jc w:val="both"/>
              <w:rPr>
                <w:rFonts w:eastAsia="Calibri"/>
                <w:i/>
                <w:sz w:val="28"/>
                <w:szCs w:val="22"/>
                <w:lang w:eastAsia="en-US"/>
              </w:rPr>
            </w:pPr>
          </w:p>
        </w:tc>
      </w:tr>
      <w:tr w:rsidR="001764C3" w:rsidRPr="001764C3" w:rsidTr="002A653D">
        <w:tc>
          <w:tcPr>
            <w:tcW w:w="7076" w:type="dxa"/>
            <w:gridSpan w:val="2"/>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rPr>
                <w:sz w:val="20"/>
                <w:szCs w:val="20"/>
                <w:lang w:eastAsia="zh-CN"/>
              </w:rPr>
            </w:pPr>
            <w:r w:rsidRPr="001764C3">
              <w:rPr>
                <w:rFonts w:eastAsia="Calibri"/>
                <w:sz w:val="28"/>
                <w:szCs w:val="22"/>
                <w:lang w:eastAsia="en-US"/>
              </w:rPr>
              <w:t>Количество этажей в многоквартирном доме (шт.):</w:t>
            </w:r>
          </w:p>
        </w:tc>
        <w:tc>
          <w:tcPr>
            <w:tcW w:w="2264" w:type="dxa"/>
            <w:tcBorders>
              <w:top w:val="single" w:sz="4" w:space="0" w:color="000000"/>
              <w:left w:val="single" w:sz="4" w:space="0" w:color="000000"/>
              <w:bottom w:val="single" w:sz="4" w:space="0" w:color="000000"/>
              <w:right w:val="single" w:sz="4" w:space="0" w:color="000000"/>
            </w:tcBorders>
            <w:shd w:val="clear" w:color="auto" w:fill="auto"/>
          </w:tcPr>
          <w:p w:rsidR="001764C3" w:rsidRPr="001764C3" w:rsidRDefault="001764C3" w:rsidP="001764C3">
            <w:pPr>
              <w:suppressAutoHyphens/>
              <w:snapToGrid w:val="0"/>
              <w:jc w:val="both"/>
              <w:rPr>
                <w:rFonts w:ascii="Calibri" w:eastAsia="Calibri" w:hAnsi="Calibri" w:cs="Calibri"/>
                <w:i/>
                <w:sz w:val="22"/>
                <w:szCs w:val="22"/>
                <w:lang w:eastAsia="en-US"/>
              </w:rPr>
            </w:pPr>
          </w:p>
        </w:tc>
      </w:tr>
      <w:tr w:rsidR="001764C3" w:rsidRPr="001764C3" w:rsidTr="002A653D">
        <w:tc>
          <w:tcPr>
            <w:tcW w:w="7076" w:type="dxa"/>
            <w:gridSpan w:val="2"/>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rPr>
                <w:sz w:val="20"/>
                <w:szCs w:val="20"/>
                <w:lang w:eastAsia="zh-CN"/>
              </w:rPr>
            </w:pPr>
            <w:r w:rsidRPr="001764C3">
              <w:rPr>
                <w:rFonts w:eastAsia="Calibri"/>
                <w:sz w:val="28"/>
                <w:szCs w:val="22"/>
                <w:lang w:eastAsia="en-US"/>
              </w:rPr>
              <w:t>Количество подъездов в многоквартирном доме (шт.):</w:t>
            </w:r>
          </w:p>
        </w:tc>
        <w:tc>
          <w:tcPr>
            <w:tcW w:w="2264" w:type="dxa"/>
            <w:tcBorders>
              <w:top w:val="single" w:sz="4" w:space="0" w:color="000000"/>
              <w:left w:val="single" w:sz="4" w:space="0" w:color="000000"/>
              <w:bottom w:val="single" w:sz="4" w:space="0" w:color="000000"/>
              <w:right w:val="single" w:sz="4" w:space="0" w:color="000000"/>
            </w:tcBorders>
            <w:shd w:val="clear" w:color="auto" w:fill="auto"/>
          </w:tcPr>
          <w:p w:rsidR="001764C3" w:rsidRPr="001764C3" w:rsidRDefault="001764C3" w:rsidP="001764C3">
            <w:pPr>
              <w:suppressAutoHyphens/>
              <w:snapToGrid w:val="0"/>
              <w:jc w:val="both"/>
              <w:rPr>
                <w:rFonts w:ascii="Calibri" w:eastAsia="Calibri" w:hAnsi="Calibri" w:cs="Calibri"/>
                <w:i/>
                <w:sz w:val="22"/>
                <w:szCs w:val="22"/>
                <w:lang w:eastAsia="en-US"/>
              </w:rPr>
            </w:pPr>
          </w:p>
        </w:tc>
      </w:tr>
      <w:tr w:rsidR="001764C3" w:rsidRPr="001764C3" w:rsidTr="002A653D">
        <w:tc>
          <w:tcPr>
            <w:tcW w:w="7076" w:type="dxa"/>
            <w:gridSpan w:val="2"/>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rPr>
                <w:sz w:val="20"/>
                <w:szCs w:val="20"/>
                <w:lang w:eastAsia="zh-CN"/>
              </w:rPr>
            </w:pPr>
            <w:r w:rsidRPr="001764C3">
              <w:rPr>
                <w:rFonts w:eastAsia="Calibri"/>
                <w:sz w:val="28"/>
                <w:szCs w:val="22"/>
                <w:lang w:eastAsia="en-US"/>
              </w:rPr>
              <w:t>Количество жителей, проживающих в многоквартирном доме, потенциально пользующихся дворовой территорией (чел.):</w:t>
            </w:r>
          </w:p>
        </w:tc>
        <w:tc>
          <w:tcPr>
            <w:tcW w:w="2264" w:type="dxa"/>
            <w:tcBorders>
              <w:top w:val="single" w:sz="4" w:space="0" w:color="000000"/>
              <w:left w:val="single" w:sz="4" w:space="0" w:color="000000"/>
              <w:bottom w:val="single" w:sz="4" w:space="0" w:color="000000"/>
              <w:right w:val="single" w:sz="4" w:space="0" w:color="000000"/>
            </w:tcBorders>
            <w:shd w:val="clear" w:color="auto" w:fill="auto"/>
          </w:tcPr>
          <w:p w:rsidR="001764C3" w:rsidRPr="001764C3" w:rsidRDefault="001764C3" w:rsidP="001764C3">
            <w:pPr>
              <w:suppressAutoHyphens/>
              <w:snapToGrid w:val="0"/>
              <w:jc w:val="both"/>
              <w:rPr>
                <w:rFonts w:ascii="Calibri" w:eastAsia="Calibri" w:hAnsi="Calibri" w:cs="Calibri"/>
                <w:i/>
                <w:sz w:val="22"/>
                <w:szCs w:val="22"/>
                <w:lang w:eastAsia="en-US"/>
              </w:rPr>
            </w:pPr>
          </w:p>
        </w:tc>
      </w:tr>
    </w:tbl>
    <w:p w:rsidR="001764C3" w:rsidRPr="001764C3" w:rsidRDefault="001764C3" w:rsidP="001764C3">
      <w:pPr>
        <w:suppressAutoHyphens/>
        <w:jc w:val="both"/>
        <w:rPr>
          <w:rFonts w:eastAsia="Calibri"/>
          <w:sz w:val="28"/>
          <w:szCs w:val="22"/>
          <w:lang w:eastAsia="en-US"/>
        </w:rPr>
      </w:pPr>
    </w:p>
    <w:p w:rsidR="001764C3" w:rsidRPr="001764C3" w:rsidRDefault="001764C3" w:rsidP="001764C3">
      <w:pPr>
        <w:suppressAutoHyphens/>
        <w:jc w:val="both"/>
        <w:rPr>
          <w:sz w:val="20"/>
          <w:szCs w:val="20"/>
          <w:lang w:eastAsia="zh-CN"/>
        </w:rPr>
      </w:pPr>
      <w:r w:rsidRPr="001764C3">
        <w:rPr>
          <w:rFonts w:eastAsia="Calibri"/>
          <w:sz w:val="28"/>
          <w:szCs w:val="22"/>
          <w:lang w:eastAsia="en-US"/>
        </w:rPr>
        <w:t>Визуальным обследованием на месте установлено:</w:t>
      </w:r>
    </w:p>
    <w:p w:rsidR="001764C3" w:rsidRPr="001764C3" w:rsidRDefault="001764C3" w:rsidP="001764C3">
      <w:pPr>
        <w:suppressAutoHyphens/>
        <w:jc w:val="both"/>
        <w:rPr>
          <w:rFonts w:eastAsia="Calibri"/>
          <w:sz w:val="28"/>
          <w:szCs w:val="22"/>
          <w:lang w:eastAsia="en-US"/>
        </w:rPr>
      </w:pPr>
    </w:p>
    <w:tbl>
      <w:tblPr>
        <w:tblW w:w="0" w:type="auto"/>
        <w:tblInd w:w="108" w:type="dxa"/>
        <w:tblLayout w:type="fixed"/>
        <w:tblLook w:val="0000" w:firstRow="0" w:lastRow="0" w:firstColumn="0" w:lastColumn="0" w:noHBand="0" w:noVBand="0"/>
      </w:tblPr>
      <w:tblGrid>
        <w:gridCol w:w="647"/>
        <w:gridCol w:w="2546"/>
        <w:gridCol w:w="1782"/>
        <w:gridCol w:w="1954"/>
        <w:gridCol w:w="2391"/>
      </w:tblGrid>
      <w:tr w:rsidR="001764C3" w:rsidRPr="001764C3" w:rsidTr="002A653D">
        <w:tc>
          <w:tcPr>
            <w:tcW w:w="647"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jc w:val="center"/>
              <w:rPr>
                <w:sz w:val="20"/>
                <w:szCs w:val="20"/>
                <w:lang w:eastAsia="zh-CN"/>
              </w:rPr>
            </w:pPr>
            <w:r w:rsidRPr="001764C3">
              <w:rPr>
                <w:rFonts w:eastAsia="Calibri"/>
                <w:szCs w:val="22"/>
                <w:lang w:eastAsia="en-US"/>
              </w:rPr>
              <w:t>№</w:t>
            </w:r>
            <w:r w:rsidRPr="001764C3">
              <w:rPr>
                <w:szCs w:val="22"/>
                <w:lang w:eastAsia="en-US"/>
              </w:rPr>
              <w:t xml:space="preserve"> </w:t>
            </w:r>
            <w:r w:rsidRPr="001764C3">
              <w:rPr>
                <w:rFonts w:eastAsia="Calibri"/>
                <w:szCs w:val="22"/>
                <w:lang w:eastAsia="en-US"/>
              </w:rPr>
              <w:t>п/п</w:t>
            </w:r>
          </w:p>
        </w:tc>
        <w:tc>
          <w:tcPr>
            <w:tcW w:w="2546"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jc w:val="center"/>
              <w:rPr>
                <w:sz w:val="20"/>
                <w:szCs w:val="20"/>
                <w:lang w:eastAsia="zh-CN"/>
              </w:rPr>
            </w:pPr>
            <w:r w:rsidRPr="001764C3">
              <w:rPr>
                <w:rFonts w:eastAsia="Calibri"/>
                <w:szCs w:val="22"/>
                <w:lang w:eastAsia="en-US"/>
              </w:rPr>
              <w:t>Наименование элемента благоустройства</w:t>
            </w:r>
          </w:p>
        </w:tc>
        <w:tc>
          <w:tcPr>
            <w:tcW w:w="1782"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jc w:val="center"/>
              <w:rPr>
                <w:sz w:val="20"/>
                <w:szCs w:val="20"/>
                <w:lang w:eastAsia="zh-CN"/>
              </w:rPr>
            </w:pPr>
            <w:r w:rsidRPr="001764C3">
              <w:rPr>
                <w:rFonts w:eastAsia="Calibri"/>
                <w:szCs w:val="22"/>
                <w:lang w:eastAsia="en-US"/>
              </w:rPr>
              <w:t xml:space="preserve">Тип покрытия (для проездов, тротуаров, парковок), количество </w:t>
            </w:r>
          </w:p>
        </w:tc>
        <w:tc>
          <w:tcPr>
            <w:tcW w:w="1954"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jc w:val="center"/>
              <w:rPr>
                <w:sz w:val="20"/>
                <w:szCs w:val="20"/>
                <w:lang w:eastAsia="zh-CN"/>
              </w:rPr>
            </w:pPr>
            <w:r w:rsidRPr="001764C3">
              <w:rPr>
                <w:rFonts w:eastAsia="Calibri"/>
                <w:szCs w:val="22"/>
                <w:lang w:eastAsia="en-US"/>
              </w:rPr>
              <w:t>Физическое состояние</w:t>
            </w:r>
          </w:p>
          <w:p w:rsidR="001764C3" w:rsidRPr="001764C3" w:rsidRDefault="001764C3" w:rsidP="001764C3">
            <w:pPr>
              <w:suppressAutoHyphens/>
              <w:jc w:val="center"/>
              <w:rPr>
                <w:sz w:val="20"/>
                <w:szCs w:val="20"/>
                <w:lang w:eastAsia="zh-CN"/>
              </w:rPr>
            </w:pPr>
            <w:r w:rsidRPr="001764C3">
              <w:rPr>
                <w:rFonts w:eastAsia="Calibri"/>
                <w:szCs w:val="22"/>
                <w:lang w:eastAsia="en-US"/>
              </w:rPr>
              <w:t>(наличие дефектов)</w:t>
            </w: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1764C3" w:rsidRPr="001764C3" w:rsidRDefault="001764C3" w:rsidP="001764C3">
            <w:pPr>
              <w:suppressAutoHyphens/>
              <w:jc w:val="center"/>
              <w:rPr>
                <w:sz w:val="20"/>
                <w:szCs w:val="20"/>
                <w:lang w:eastAsia="zh-CN"/>
              </w:rPr>
            </w:pPr>
            <w:r w:rsidRPr="001764C3">
              <w:rPr>
                <w:rFonts w:eastAsia="Calibri"/>
                <w:szCs w:val="22"/>
                <w:lang w:eastAsia="en-US"/>
              </w:rPr>
              <w:t>Заключение</w:t>
            </w:r>
          </w:p>
          <w:p w:rsidR="001764C3" w:rsidRPr="001764C3" w:rsidRDefault="001764C3" w:rsidP="001764C3">
            <w:pPr>
              <w:suppressAutoHyphens/>
              <w:jc w:val="center"/>
              <w:rPr>
                <w:sz w:val="20"/>
                <w:szCs w:val="20"/>
                <w:lang w:eastAsia="zh-CN"/>
              </w:rPr>
            </w:pPr>
            <w:r w:rsidRPr="001764C3">
              <w:rPr>
                <w:rFonts w:eastAsia="Calibri"/>
                <w:szCs w:val="22"/>
                <w:lang w:eastAsia="en-US"/>
              </w:rPr>
              <w:t>(пригодно/</w:t>
            </w:r>
          </w:p>
          <w:p w:rsidR="001764C3" w:rsidRPr="001764C3" w:rsidRDefault="001764C3" w:rsidP="001764C3">
            <w:pPr>
              <w:suppressAutoHyphens/>
              <w:jc w:val="center"/>
              <w:rPr>
                <w:sz w:val="20"/>
                <w:szCs w:val="20"/>
                <w:lang w:eastAsia="zh-CN"/>
              </w:rPr>
            </w:pPr>
            <w:r w:rsidRPr="001764C3">
              <w:rPr>
                <w:rFonts w:eastAsia="Calibri"/>
                <w:szCs w:val="22"/>
                <w:lang w:eastAsia="en-US"/>
              </w:rPr>
              <w:t>не пригодно, подлежит ремонту, подлежит замене, подлежит установке)</w:t>
            </w:r>
          </w:p>
        </w:tc>
      </w:tr>
      <w:tr w:rsidR="001764C3" w:rsidRPr="001764C3" w:rsidTr="002A653D">
        <w:tc>
          <w:tcPr>
            <w:tcW w:w="647"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jc w:val="center"/>
              <w:rPr>
                <w:sz w:val="20"/>
                <w:szCs w:val="20"/>
                <w:lang w:eastAsia="zh-CN"/>
              </w:rPr>
            </w:pPr>
            <w:r w:rsidRPr="001764C3">
              <w:rPr>
                <w:rFonts w:eastAsia="Calibri"/>
                <w:szCs w:val="22"/>
                <w:lang w:eastAsia="en-US"/>
              </w:rPr>
              <w:lastRenderedPageBreak/>
              <w:t>1</w:t>
            </w:r>
          </w:p>
        </w:tc>
        <w:tc>
          <w:tcPr>
            <w:tcW w:w="2546"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jc w:val="center"/>
              <w:rPr>
                <w:sz w:val="20"/>
                <w:szCs w:val="20"/>
                <w:lang w:eastAsia="zh-CN"/>
              </w:rPr>
            </w:pPr>
            <w:r w:rsidRPr="001764C3">
              <w:rPr>
                <w:rFonts w:eastAsia="Calibri"/>
                <w:szCs w:val="22"/>
                <w:lang w:eastAsia="en-US"/>
              </w:rPr>
              <w:t>2</w:t>
            </w:r>
          </w:p>
        </w:tc>
        <w:tc>
          <w:tcPr>
            <w:tcW w:w="1782"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jc w:val="center"/>
              <w:rPr>
                <w:sz w:val="20"/>
                <w:szCs w:val="20"/>
                <w:lang w:eastAsia="zh-CN"/>
              </w:rPr>
            </w:pPr>
            <w:r w:rsidRPr="001764C3">
              <w:rPr>
                <w:rFonts w:ascii="Calibri" w:eastAsia="Calibri" w:hAnsi="Calibri" w:cs="Calibri"/>
                <w:szCs w:val="22"/>
                <w:lang w:eastAsia="en-US"/>
              </w:rPr>
              <w:t>3</w:t>
            </w:r>
          </w:p>
        </w:tc>
        <w:tc>
          <w:tcPr>
            <w:tcW w:w="1954"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center"/>
              <w:rPr>
                <w:rFonts w:ascii="Calibri" w:eastAsia="Calibri" w:hAnsi="Calibri" w:cs="Calibri"/>
                <w:szCs w:val="22"/>
                <w:lang w:eastAsia="en-US"/>
              </w:rPr>
            </w:pP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1764C3" w:rsidRPr="001764C3" w:rsidRDefault="001764C3" w:rsidP="001764C3">
            <w:pPr>
              <w:suppressAutoHyphens/>
              <w:snapToGrid w:val="0"/>
              <w:jc w:val="center"/>
              <w:rPr>
                <w:rFonts w:ascii="Calibri" w:eastAsia="Calibri" w:hAnsi="Calibri" w:cs="Calibri"/>
                <w:szCs w:val="22"/>
                <w:lang w:eastAsia="en-US"/>
              </w:rPr>
            </w:pPr>
          </w:p>
        </w:tc>
      </w:tr>
      <w:tr w:rsidR="001764C3" w:rsidRPr="001764C3" w:rsidTr="002A653D">
        <w:tc>
          <w:tcPr>
            <w:tcW w:w="647"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jc w:val="center"/>
              <w:rPr>
                <w:sz w:val="20"/>
                <w:szCs w:val="20"/>
                <w:lang w:eastAsia="zh-CN"/>
              </w:rPr>
            </w:pPr>
            <w:r w:rsidRPr="001764C3">
              <w:rPr>
                <w:rFonts w:eastAsia="Calibri"/>
                <w:szCs w:val="22"/>
                <w:lang w:eastAsia="en-US"/>
              </w:rPr>
              <w:t>1</w:t>
            </w:r>
          </w:p>
        </w:tc>
        <w:tc>
          <w:tcPr>
            <w:tcW w:w="2546"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rPr>
                <w:sz w:val="20"/>
                <w:szCs w:val="20"/>
                <w:lang w:eastAsia="zh-CN"/>
              </w:rPr>
            </w:pPr>
            <w:r w:rsidRPr="001764C3">
              <w:rPr>
                <w:rFonts w:eastAsia="Calibri"/>
                <w:szCs w:val="22"/>
                <w:lang w:eastAsia="en-US"/>
              </w:rPr>
              <w:t>Дворовые проезды</w:t>
            </w:r>
          </w:p>
        </w:tc>
        <w:tc>
          <w:tcPr>
            <w:tcW w:w="1782"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both"/>
              <w:rPr>
                <w:rFonts w:ascii="Calibri" w:eastAsia="Calibri" w:hAnsi="Calibri" w:cs="Calibri"/>
                <w:szCs w:val="22"/>
                <w:lang w:eastAsia="en-US"/>
              </w:rPr>
            </w:pPr>
          </w:p>
        </w:tc>
        <w:tc>
          <w:tcPr>
            <w:tcW w:w="1954"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both"/>
              <w:rPr>
                <w:rFonts w:ascii="Calibri" w:eastAsia="Calibri" w:hAnsi="Calibri" w:cs="Calibri"/>
                <w:szCs w:val="22"/>
                <w:lang w:eastAsia="en-US"/>
              </w:rPr>
            </w:pP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1764C3" w:rsidRPr="001764C3" w:rsidRDefault="001764C3" w:rsidP="001764C3">
            <w:pPr>
              <w:suppressAutoHyphens/>
              <w:snapToGrid w:val="0"/>
              <w:jc w:val="both"/>
              <w:rPr>
                <w:rFonts w:ascii="Calibri" w:eastAsia="Calibri" w:hAnsi="Calibri" w:cs="Calibri"/>
                <w:szCs w:val="22"/>
                <w:lang w:eastAsia="en-US"/>
              </w:rPr>
            </w:pPr>
          </w:p>
        </w:tc>
      </w:tr>
      <w:tr w:rsidR="001764C3" w:rsidRPr="001764C3" w:rsidTr="002A653D">
        <w:tc>
          <w:tcPr>
            <w:tcW w:w="647"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jc w:val="center"/>
              <w:rPr>
                <w:sz w:val="20"/>
                <w:szCs w:val="20"/>
                <w:lang w:eastAsia="zh-CN"/>
              </w:rPr>
            </w:pPr>
            <w:r w:rsidRPr="001764C3">
              <w:rPr>
                <w:rFonts w:eastAsia="Calibri"/>
                <w:szCs w:val="22"/>
                <w:lang w:eastAsia="en-US"/>
              </w:rPr>
              <w:t>2</w:t>
            </w:r>
          </w:p>
        </w:tc>
        <w:tc>
          <w:tcPr>
            <w:tcW w:w="2546"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rPr>
                <w:sz w:val="20"/>
                <w:szCs w:val="20"/>
                <w:lang w:eastAsia="zh-CN"/>
              </w:rPr>
            </w:pPr>
            <w:r w:rsidRPr="001764C3">
              <w:rPr>
                <w:rFonts w:eastAsia="Calibri"/>
                <w:szCs w:val="22"/>
                <w:lang w:eastAsia="en-US"/>
              </w:rPr>
              <w:t>Наружное освещение</w:t>
            </w:r>
          </w:p>
        </w:tc>
        <w:tc>
          <w:tcPr>
            <w:tcW w:w="1782"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both"/>
              <w:rPr>
                <w:rFonts w:ascii="Calibri" w:eastAsia="Calibri" w:hAnsi="Calibri" w:cs="Calibri"/>
                <w:szCs w:val="22"/>
                <w:lang w:eastAsia="en-US"/>
              </w:rPr>
            </w:pPr>
          </w:p>
        </w:tc>
        <w:tc>
          <w:tcPr>
            <w:tcW w:w="1954"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both"/>
              <w:rPr>
                <w:rFonts w:ascii="Calibri" w:eastAsia="Calibri" w:hAnsi="Calibri" w:cs="Calibri"/>
                <w:szCs w:val="22"/>
                <w:lang w:eastAsia="en-US"/>
              </w:rPr>
            </w:pP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1764C3" w:rsidRPr="001764C3" w:rsidRDefault="001764C3" w:rsidP="001764C3">
            <w:pPr>
              <w:suppressAutoHyphens/>
              <w:snapToGrid w:val="0"/>
              <w:jc w:val="both"/>
              <w:rPr>
                <w:rFonts w:ascii="Calibri" w:eastAsia="Calibri" w:hAnsi="Calibri" w:cs="Calibri"/>
                <w:szCs w:val="22"/>
                <w:lang w:eastAsia="en-US"/>
              </w:rPr>
            </w:pPr>
          </w:p>
        </w:tc>
      </w:tr>
      <w:tr w:rsidR="001764C3" w:rsidRPr="001764C3" w:rsidTr="002A653D">
        <w:tc>
          <w:tcPr>
            <w:tcW w:w="647"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jc w:val="center"/>
              <w:rPr>
                <w:sz w:val="20"/>
                <w:szCs w:val="20"/>
                <w:lang w:eastAsia="zh-CN"/>
              </w:rPr>
            </w:pPr>
            <w:r w:rsidRPr="001764C3">
              <w:rPr>
                <w:rFonts w:eastAsia="Calibri"/>
                <w:szCs w:val="22"/>
                <w:lang w:eastAsia="en-US"/>
              </w:rPr>
              <w:t>3</w:t>
            </w:r>
          </w:p>
        </w:tc>
        <w:tc>
          <w:tcPr>
            <w:tcW w:w="2546"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rPr>
                <w:sz w:val="20"/>
                <w:szCs w:val="20"/>
                <w:lang w:eastAsia="zh-CN"/>
              </w:rPr>
            </w:pPr>
            <w:r w:rsidRPr="001764C3">
              <w:rPr>
                <w:rFonts w:eastAsia="Calibri"/>
                <w:szCs w:val="22"/>
                <w:lang w:eastAsia="en-US"/>
              </w:rPr>
              <w:t>Урны для мусора</w:t>
            </w:r>
          </w:p>
        </w:tc>
        <w:tc>
          <w:tcPr>
            <w:tcW w:w="1782"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both"/>
              <w:rPr>
                <w:rFonts w:ascii="Calibri" w:eastAsia="Calibri" w:hAnsi="Calibri" w:cs="Calibri"/>
                <w:szCs w:val="22"/>
                <w:lang w:eastAsia="en-US"/>
              </w:rPr>
            </w:pPr>
          </w:p>
        </w:tc>
        <w:tc>
          <w:tcPr>
            <w:tcW w:w="1954"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both"/>
              <w:rPr>
                <w:rFonts w:ascii="Calibri" w:eastAsia="Calibri" w:hAnsi="Calibri" w:cs="Calibri"/>
                <w:szCs w:val="22"/>
                <w:lang w:eastAsia="en-US"/>
              </w:rPr>
            </w:pP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1764C3" w:rsidRPr="001764C3" w:rsidRDefault="001764C3" w:rsidP="001764C3">
            <w:pPr>
              <w:suppressAutoHyphens/>
              <w:snapToGrid w:val="0"/>
              <w:jc w:val="both"/>
              <w:rPr>
                <w:rFonts w:ascii="Calibri" w:eastAsia="Calibri" w:hAnsi="Calibri" w:cs="Calibri"/>
                <w:szCs w:val="22"/>
                <w:lang w:eastAsia="en-US"/>
              </w:rPr>
            </w:pPr>
          </w:p>
        </w:tc>
      </w:tr>
      <w:tr w:rsidR="001764C3" w:rsidRPr="001764C3" w:rsidTr="002A653D">
        <w:tc>
          <w:tcPr>
            <w:tcW w:w="647"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jc w:val="center"/>
              <w:rPr>
                <w:sz w:val="20"/>
                <w:szCs w:val="20"/>
                <w:lang w:eastAsia="zh-CN"/>
              </w:rPr>
            </w:pPr>
            <w:r w:rsidRPr="001764C3">
              <w:rPr>
                <w:rFonts w:eastAsia="Calibri"/>
                <w:szCs w:val="22"/>
                <w:lang w:eastAsia="en-US"/>
              </w:rPr>
              <w:t>4</w:t>
            </w:r>
          </w:p>
        </w:tc>
        <w:tc>
          <w:tcPr>
            <w:tcW w:w="2546"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rPr>
                <w:sz w:val="20"/>
                <w:szCs w:val="20"/>
                <w:lang w:eastAsia="zh-CN"/>
              </w:rPr>
            </w:pPr>
            <w:r w:rsidRPr="001764C3">
              <w:rPr>
                <w:rFonts w:eastAsia="Calibri"/>
                <w:szCs w:val="22"/>
                <w:lang w:eastAsia="en-US"/>
              </w:rPr>
              <w:t>Скамейки</w:t>
            </w:r>
          </w:p>
        </w:tc>
        <w:tc>
          <w:tcPr>
            <w:tcW w:w="1782"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both"/>
              <w:rPr>
                <w:rFonts w:ascii="Calibri" w:eastAsia="Calibri" w:hAnsi="Calibri" w:cs="Calibri"/>
                <w:szCs w:val="22"/>
                <w:lang w:eastAsia="en-US"/>
              </w:rPr>
            </w:pPr>
          </w:p>
        </w:tc>
        <w:tc>
          <w:tcPr>
            <w:tcW w:w="1954"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both"/>
              <w:rPr>
                <w:rFonts w:ascii="Calibri" w:eastAsia="Calibri" w:hAnsi="Calibri" w:cs="Calibri"/>
                <w:szCs w:val="22"/>
                <w:lang w:eastAsia="en-US"/>
              </w:rPr>
            </w:pP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1764C3" w:rsidRPr="001764C3" w:rsidRDefault="001764C3" w:rsidP="001764C3">
            <w:pPr>
              <w:suppressAutoHyphens/>
              <w:snapToGrid w:val="0"/>
              <w:jc w:val="both"/>
              <w:rPr>
                <w:rFonts w:ascii="Calibri" w:eastAsia="Calibri" w:hAnsi="Calibri" w:cs="Calibri"/>
                <w:szCs w:val="22"/>
                <w:lang w:eastAsia="en-US"/>
              </w:rPr>
            </w:pPr>
          </w:p>
        </w:tc>
      </w:tr>
      <w:tr w:rsidR="001764C3" w:rsidRPr="001764C3" w:rsidTr="002A653D">
        <w:tc>
          <w:tcPr>
            <w:tcW w:w="647"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jc w:val="center"/>
              <w:rPr>
                <w:sz w:val="20"/>
                <w:szCs w:val="20"/>
                <w:lang w:eastAsia="zh-CN"/>
              </w:rPr>
            </w:pPr>
            <w:r w:rsidRPr="001764C3">
              <w:rPr>
                <w:rFonts w:eastAsia="Calibri"/>
                <w:szCs w:val="22"/>
                <w:lang w:eastAsia="en-US"/>
              </w:rPr>
              <w:t>5</w:t>
            </w:r>
          </w:p>
        </w:tc>
        <w:tc>
          <w:tcPr>
            <w:tcW w:w="2546"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rPr>
                <w:sz w:val="20"/>
                <w:szCs w:val="20"/>
                <w:lang w:eastAsia="zh-CN"/>
              </w:rPr>
            </w:pPr>
            <w:r w:rsidRPr="001764C3">
              <w:rPr>
                <w:rFonts w:eastAsia="Calibri"/>
                <w:szCs w:val="22"/>
                <w:lang w:eastAsia="en-US"/>
              </w:rPr>
              <w:t>Иные малые архитектурные формы</w:t>
            </w:r>
          </w:p>
        </w:tc>
        <w:tc>
          <w:tcPr>
            <w:tcW w:w="1782"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both"/>
              <w:rPr>
                <w:rFonts w:ascii="Calibri" w:eastAsia="Calibri" w:hAnsi="Calibri" w:cs="Calibri"/>
                <w:szCs w:val="22"/>
                <w:lang w:eastAsia="en-US"/>
              </w:rPr>
            </w:pPr>
          </w:p>
        </w:tc>
        <w:tc>
          <w:tcPr>
            <w:tcW w:w="1954"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both"/>
              <w:rPr>
                <w:rFonts w:ascii="Calibri" w:eastAsia="Calibri" w:hAnsi="Calibri" w:cs="Calibri"/>
                <w:szCs w:val="22"/>
                <w:lang w:eastAsia="en-US"/>
              </w:rPr>
            </w:pP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1764C3" w:rsidRPr="001764C3" w:rsidRDefault="001764C3" w:rsidP="001764C3">
            <w:pPr>
              <w:suppressAutoHyphens/>
              <w:snapToGrid w:val="0"/>
              <w:jc w:val="both"/>
              <w:rPr>
                <w:rFonts w:ascii="Calibri" w:eastAsia="Calibri" w:hAnsi="Calibri" w:cs="Calibri"/>
                <w:szCs w:val="22"/>
                <w:lang w:eastAsia="en-US"/>
              </w:rPr>
            </w:pPr>
          </w:p>
        </w:tc>
      </w:tr>
      <w:tr w:rsidR="001764C3" w:rsidRPr="001764C3" w:rsidTr="002A653D">
        <w:tc>
          <w:tcPr>
            <w:tcW w:w="647"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jc w:val="center"/>
              <w:rPr>
                <w:sz w:val="20"/>
                <w:szCs w:val="20"/>
                <w:lang w:eastAsia="zh-CN"/>
              </w:rPr>
            </w:pPr>
            <w:r w:rsidRPr="001764C3">
              <w:rPr>
                <w:rFonts w:eastAsia="Calibri"/>
                <w:szCs w:val="22"/>
                <w:lang w:eastAsia="en-US"/>
              </w:rPr>
              <w:t>6</w:t>
            </w:r>
          </w:p>
        </w:tc>
        <w:tc>
          <w:tcPr>
            <w:tcW w:w="2546"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rPr>
                <w:sz w:val="20"/>
                <w:szCs w:val="20"/>
                <w:lang w:eastAsia="zh-CN"/>
              </w:rPr>
            </w:pPr>
            <w:r w:rsidRPr="001764C3">
              <w:rPr>
                <w:rFonts w:eastAsia="Calibri"/>
                <w:szCs w:val="22"/>
                <w:lang w:eastAsia="en-US"/>
              </w:rPr>
              <w:t>Тротуары</w:t>
            </w:r>
          </w:p>
        </w:tc>
        <w:tc>
          <w:tcPr>
            <w:tcW w:w="1782"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both"/>
              <w:rPr>
                <w:rFonts w:ascii="Calibri" w:eastAsia="Calibri" w:hAnsi="Calibri" w:cs="Calibri"/>
                <w:szCs w:val="22"/>
                <w:lang w:eastAsia="en-US"/>
              </w:rPr>
            </w:pPr>
          </w:p>
        </w:tc>
        <w:tc>
          <w:tcPr>
            <w:tcW w:w="1954"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both"/>
              <w:rPr>
                <w:rFonts w:ascii="Calibri" w:eastAsia="Calibri" w:hAnsi="Calibri" w:cs="Calibri"/>
                <w:szCs w:val="22"/>
                <w:lang w:eastAsia="en-US"/>
              </w:rPr>
            </w:pP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1764C3" w:rsidRPr="001764C3" w:rsidRDefault="001764C3" w:rsidP="001764C3">
            <w:pPr>
              <w:suppressAutoHyphens/>
              <w:snapToGrid w:val="0"/>
              <w:jc w:val="both"/>
              <w:rPr>
                <w:rFonts w:ascii="Calibri" w:eastAsia="Calibri" w:hAnsi="Calibri" w:cs="Calibri"/>
                <w:szCs w:val="22"/>
                <w:lang w:eastAsia="en-US"/>
              </w:rPr>
            </w:pPr>
          </w:p>
        </w:tc>
      </w:tr>
      <w:tr w:rsidR="001764C3" w:rsidRPr="001764C3" w:rsidTr="002A653D">
        <w:tc>
          <w:tcPr>
            <w:tcW w:w="647"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jc w:val="center"/>
              <w:rPr>
                <w:sz w:val="20"/>
                <w:szCs w:val="20"/>
                <w:lang w:eastAsia="zh-CN"/>
              </w:rPr>
            </w:pPr>
            <w:r w:rsidRPr="001764C3">
              <w:rPr>
                <w:rFonts w:eastAsia="Calibri"/>
                <w:szCs w:val="22"/>
                <w:lang w:eastAsia="en-US"/>
              </w:rPr>
              <w:t>7</w:t>
            </w:r>
          </w:p>
        </w:tc>
        <w:tc>
          <w:tcPr>
            <w:tcW w:w="2546"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rPr>
                <w:sz w:val="20"/>
                <w:szCs w:val="20"/>
                <w:lang w:eastAsia="zh-CN"/>
              </w:rPr>
            </w:pPr>
            <w:r w:rsidRPr="001764C3">
              <w:rPr>
                <w:rFonts w:eastAsia="Calibri"/>
                <w:szCs w:val="22"/>
                <w:lang w:eastAsia="en-US"/>
              </w:rPr>
              <w:t>Зеленые насаждения</w:t>
            </w:r>
          </w:p>
        </w:tc>
        <w:tc>
          <w:tcPr>
            <w:tcW w:w="1782"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both"/>
              <w:rPr>
                <w:rFonts w:ascii="Calibri" w:eastAsia="Calibri" w:hAnsi="Calibri" w:cs="Calibri"/>
                <w:szCs w:val="22"/>
                <w:lang w:eastAsia="en-US"/>
              </w:rPr>
            </w:pPr>
          </w:p>
        </w:tc>
        <w:tc>
          <w:tcPr>
            <w:tcW w:w="1954"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both"/>
              <w:rPr>
                <w:rFonts w:ascii="Calibri" w:eastAsia="Calibri" w:hAnsi="Calibri" w:cs="Calibri"/>
                <w:szCs w:val="22"/>
                <w:lang w:eastAsia="en-US"/>
              </w:rPr>
            </w:pP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1764C3" w:rsidRPr="001764C3" w:rsidRDefault="001764C3" w:rsidP="001764C3">
            <w:pPr>
              <w:suppressAutoHyphens/>
              <w:snapToGrid w:val="0"/>
              <w:jc w:val="both"/>
              <w:rPr>
                <w:rFonts w:ascii="Calibri" w:eastAsia="Calibri" w:hAnsi="Calibri" w:cs="Calibri"/>
                <w:szCs w:val="22"/>
                <w:lang w:eastAsia="en-US"/>
              </w:rPr>
            </w:pPr>
          </w:p>
        </w:tc>
      </w:tr>
      <w:tr w:rsidR="001764C3" w:rsidRPr="001764C3" w:rsidTr="002A653D">
        <w:tc>
          <w:tcPr>
            <w:tcW w:w="647"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jc w:val="center"/>
              <w:rPr>
                <w:sz w:val="20"/>
                <w:szCs w:val="20"/>
                <w:lang w:eastAsia="zh-CN"/>
              </w:rPr>
            </w:pPr>
            <w:r w:rsidRPr="001764C3">
              <w:rPr>
                <w:rFonts w:eastAsia="Calibri"/>
                <w:szCs w:val="22"/>
                <w:lang w:eastAsia="en-US"/>
              </w:rPr>
              <w:t>8</w:t>
            </w:r>
          </w:p>
        </w:tc>
        <w:tc>
          <w:tcPr>
            <w:tcW w:w="2546"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rPr>
                <w:sz w:val="20"/>
                <w:szCs w:val="20"/>
                <w:lang w:eastAsia="zh-CN"/>
              </w:rPr>
            </w:pPr>
            <w:r w:rsidRPr="001764C3">
              <w:rPr>
                <w:rFonts w:eastAsia="Calibri"/>
                <w:szCs w:val="22"/>
                <w:lang w:eastAsia="en-US"/>
              </w:rPr>
              <w:t>Детские и(или) спортивные площадки</w:t>
            </w:r>
          </w:p>
        </w:tc>
        <w:tc>
          <w:tcPr>
            <w:tcW w:w="1782"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both"/>
              <w:rPr>
                <w:rFonts w:ascii="Calibri" w:eastAsia="Calibri" w:hAnsi="Calibri" w:cs="Calibri"/>
                <w:szCs w:val="22"/>
                <w:lang w:eastAsia="en-US"/>
              </w:rPr>
            </w:pPr>
          </w:p>
        </w:tc>
        <w:tc>
          <w:tcPr>
            <w:tcW w:w="1954"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both"/>
              <w:rPr>
                <w:rFonts w:ascii="Calibri" w:eastAsia="Calibri" w:hAnsi="Calibri" w:cs="Calibri"/>
                <w:szCs w:val="22"/>
                <w:lang w:eastAsia="en-US"/>
              </w:rPr>
            </w:pP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1764C3" w:rsidRPr="001764C3" w:rsidRDefault="001764C3" w:rsidP="001764C3">
            <w:pPr>
              <w:suppressAutoHyphens/>
              <w:snapToGrid w:val="0"/>
              <w:jc w:val="both"/>
              <w:rPr>
                <w:rFonts w:ascii="Calibri" w:eastAsia="Calibri" w:hAnsi="Calibri" w:cs="Calibri"/>
                <w:szCs w:val="22"/>
                <w:lang w:eastAsia="en-US"/>
              </w:rPr>
            </w:pPr>
          </w:p>
        </w:tc>
      </w:tr>
      <w:tr w:rsidR="001764C3" w:rsidRPr="001764C3" w:rsidTr="002A653D">
        <w:tc>
          <w:tcPr>
            <w:tcW w:w="647"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jc w:val="center"/>
              <w:rPr>
                <w:sz w:val="20"/>
                <w:szCs w:val="20"/>
                <w:lang w:eastAsia="zh-CN"/>
              </w:rPr>
            </w:pPr>
            <w:r w:rsidRPr="001764C3">
              <w:rPr>
                <w:rFonts w:eastAsia="Calibri"/>
                <w:szCs w:val="22"/>
                <w:lang w:eastAsia="en-US"/>
              </w:rPr>
              <w:t>9</w:t>
            </w:r>
          </w:p>
        </w:tc>
        <w:tc>
          <w:tcPr>
            <w:tcW w:w="2546"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rPr>
                <w:sz w:val="20"/>
                <w:szCs w:val="20"/>
                <w:lang w:eastAsia="zh-CN"/>
              </w:rPr>
            </w:pPr>
            <w:r w:rsidRPr="001764C3">
              <w:rPr>
                <w:rFonts w:eastAsia="Calibri"/>
                <w:szCs w:val="22"/>
                <w:lang w:eastAsia="en-US"/>
              </w:rPr>
              <w:t>Автомобильная парковка</w:t>
            </w:r>
          </w:p>
        </w:tc>
        <w:tc>
          <w:tcPr>
            <w:tcW w:w="1782"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both"/>
              <w:rPr>
                <w:rFonts w:ascii="Calibri" w:eastAsia="Calibri" w:hAnsi="Calibri" w:cs="Calibri"/>
                <w:szCs w:val="22"/>
                <w:lang w:eastAsia="en-US"/>
              </w:rPr>
            </w:pPr>
          </w:p>
        </w:tc>
        <w:tc>
          <w:tcPr>
            <w:tcW w:w="1954"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both"/>
              <w:rPr>
                <w:rFonts w:ascii="Calibri" w:eastAsia="Calibri" w:hAnsi="Calibri" w:cs="Calibri"/>
                <w:szCs w:val="22"/>
                <w:lang w:eastAsia="en-US"/>
              </w:rPr>
            </w:pP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1764C3" w:rsidRPr="001764C3" w:rsidRDefault="001764C3" w:rsidP="001764C3">
            <w:pPr>
              <w:suppressAutoHyphens/>
              <w:snapToGrid w:val="0"/>
              <w:jc w:val="both"/>
              <w:rPr>
                <w:rFonts w:ascii="Calibri" w:eastAsia="Calibri" w:hAnsi="Calibri" w:cs="Calibri"/>
                <w:szCs w:val="22"/>
                <w:lang w:eastAsia="en-US"/>
              </w:rPr>
            </w:pPr>
          </w:p>
        </w:tc>
      </w:tr>
      <w:tr w:rsidR="001764C3" w:rsidRPr="001764C3" w:rsidTr="002A653D">
        <w:tc>
          <w:tcPr>
            <w:tcW w:w="647"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jc w:val="center"/>
              <w:rPr>
                <w:sz w:val="20"/>
                <w:szCs w:val="20"/>
                <w:lang w:eastAsia="zh-CN"/>
              </w:rPr>
            </w:pPr>
            <w:r w:rsidRPr="001764C3">
              <w:rPr>
                <w:rFonts w:eastAsia="Calibri"/>
                <w:szCs w:val="22"/>
                <w:lang w:eastAsia="en-US"/>
              </w:rPr>
              <w:t>10</w:t>
            </w:r>
          </w:p>
        </w:tc>
        <w:tc>
          <w:tcPr>
            <w:tcW w:w="2546"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rPr>
                <w:sz w:val="20"/>
                <w:szCs w:val="20"/>
                <w:lang w:eastAsia="zh-CN"/>
              </w:rPr>
            </w:pPr>
            <w:r w:rsidRPr="001764C3">
              <w:rPr>
                <w:rFonts w:eastAsia="Calibri"/>
                <w:szCs w:val="22"/>
                <w:lang w:eastAsia="en-US"/>
              </w:rPr>
              <w:t>Пандусы</w:t>
            </w:r>
          </w:p>
        </w:tc>
        <w:tc>
          <w:tcPr>
            <w:tcW w:w="1782"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both"/>
              <w:rPr>
                <w:rFonts w:ascii="Calibri" w:eastAsia="Calibri" w:hAnsi="Calibri" w:cs="Calibri"/>
                <w:szCs w:val="22"/>
                <w:lang w:eastAsia="en-US"/>
              </w:rPr>
            </w:pPr>
          </w:p>
        </w:tc>
        <w:tc>
          <w:tcPr>
            <w:tcW w:w="1954"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both"/>
              <w:rPr>
                <w:rFonts w:ascii="Calibri" w:eastAsia="Calibri" w:hAnsi="Calibri" w:cs="Calibri"/>
                <w:szCs w:val="22"/>
                <w:lang w:eastAsia="en-US"/>
              </w:rPr>
            </w:pP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1764C3" w:rsidRPr="001764C3" w:rsidRDefault="001764C3" w:rsidP="001764C3">
            <w:pPr>
              <w:suppressAutoHyphens/>
              <w:snapToGrid w:val="0"/>
              <w:jc w:val="both"/>
              <w:rPr>
                <w:rFonts w:ascii="Calibri" w:eastAsia="Calibri" w:hAnsi="Calibri" w:cs="Calibri"/>
                <w:szCs w:val="22"/>
                <w:lang w:eastAsia="en-US"/>
              </w:rPr>
            </w:pPr>
          </w:p>
        </w:tc>
      </w:tr>
    </w:tbl>
    <w:p w:rsidR="001764C3" w:rsidRPr="001764C3" w:rsidRDefault="001764C3" w:rsidP="001764C3">
      <w:pPr>
        <w:suppressAutoHyphens/>
        <w:jc w:val="both"/>
        <w:rPr>
          <w:rFonts w:eastAsia="Calibri"/>
          <w:sz w:val="28"/>
          <w:szCs w:val="22"/>
          <w:lang w:eastAsia="en-US"/>
        </w:rPr>
      </w:pPr>
    </w:p>
    <w:p w:rsidR="001764C3" w:rsidRPr="001764C3" w:rsidRDefault="001764C3" w:rsidP="001764C3">
      <w:pPr>
        <w:suppressAutoHyphens/>
        <w:jc w:val="both"/>
        <w:rPr>
          <w:sz w:val="20"/>
          <w:szCs w:val="20"/>
          <w:lang w:eastAsia="zh-CN"/>
        </w:rPr>
      </w:pPr>
      <w:r w:rsidRPr="001764C3">
        <w:rPr>
          <w:sz w:val="20"/>
          <w:szCs w:val="20"/>
          <w:lang w:eastAsia="zh-CN"/>
        </w:rPr>
        <w:t>4. ФОТОГРАФИИ ТЕКУЩЕГО СОСТОЯНИЯ ОБЪЕКТА БЛАГОУСТРОЙСТВА</w:t>
      </w:r>
    </w:p>
    <w:tbl>
      <w:tblPr>
        <w:tblW w:w="0" w:type="auto"/>
        <w:tblInd w:w="108" w:type="dxa"/>
        <w:tblLayout w:type="fixed"/>
        <w:tblLook w:val="0000" w:firstRow="0" w:lastRow="0" w:firstColumn="0" w:lastColumn="0" w:noHBand="0" w:noVBand="0"/>
      </w:tblPr>
      <w:tblGrid>
        <w:gridCol w:w="9332"/>
      </w:tblGrid>
      <w:tr w:rsidR="001764C3" w:rsidRPr="001764C3" w:rsidTr="002A653D">
        <w:trPr>
          <w:trHeight w:val="2995"/>
        </w:trPr>
        <w:tc>
          <w:tcPr>
            <w:tcW w:w="9332" w:type="dxa"/>
            <w:tcBorders>
              <w:top w:val="single" w:sz="4" w:space="0" w:color="000000"/>
              <w:left w:val="single" w:sz="4" w:space="0" w:color="000000"/>
              <w:bottom w:val="single" w:sz="4" w:space="0" w:color="000000"/>
              <w:right w:val="single" w:sz="4" w:space="0" w:color="000000"/>
            </w:tcBorders>
            <w:shd w:val="clear" w:color="auto" w:fill="auto"/>
          </w:tcPr>
          <w:p w:rsidR="001764C3" w:rsidRPr="001764C3" w:rsidRDefault="001764C3" w:rsidP="001764C3">
            <w:pPr>
              <w:suppressAutoHyphens/>
              <w:snapToGrid w:val="0"/>
              <w:jc w:val="both"/>
              <w:rPr>
                <w:rFonts w:ascii="Calibri" w:eastAsia="Calibri" w:hAnsi="Calibri" w:cs="Calibri"/>
                <w:sz w:val="28"/>
                <w:szCs w:val="22"/>
                <w:lang w:eastAsia="en-US"/>
              </w:rPr>
            </w:pPr>
          </w:p>
        </w:tc>
      </w:tr>
    </w:tbl>
    <w:p w:rsidR="001764C3" w:rsidRPr="001764C3" w:rsidRDefault="001764C3" w:rsidP="001764C3">
      <w:pPr>
        <w:suppressAutoHyphens/>
        <w:jc w:val="both"/>
        <w:rPr>
          <w:rFonts w:eastAsia="Calibri"/>
          <w:sz w:val="28"/>
          <w:szCs w:val="22"/>
          <w:lang w:eastAsia="en-US"/>
        </w:rPr>
      </w:pPr>
    </w:p>
    <w:p w:rsidR="001764C3" w:rsidRPr="001764C3" w:rsidRDefault="001764C3" w:rsidP="001764C3">
      <w:pPr>
        <w:suppressAutoHyphens/>
        <w:jc w:val="both"/>
        <w:rPr>
          <w:sz w:val="20"/>
          <w:szCs w:val="20"/>
          <w:lang w:eastAsia="zh-CN"/>
        </w:rPr>
      </w:pPr>
      <w:r w:rsidRPr="001764C3">
        <w:rPr>
          <w:rFonts w:eastAsia="Calibri"/>
          <w:sz w:val="28"/>
          <w:szCs w:val="22"/>
          <w:lang w:eastAsia="en-US"/>
        </w:rPr>
        <w:t>5. ЗАКЛЮЧЕНИЕ О НЕОБХОДИМОСТИ БЛАГОУСТРОЙСТВА:</w:t>
      </w:r>
    </w:p>
    <w:p w:rsidR="001764C3" w:rsidRPr="001764C3" w:rsidRDefault="001764C3" w:rsidP="001764C3">
      <w:pPr>
        <w:suppressAutoHyphens/>
        <w:jc w:val="both"/>
        <w:rPr>
          <w:sz w:val="20"/>
          <w:szCs w:val="20"/>
          <w:lang w:eastAsia="zh-CN"/>
        </w:rPr>
      </w:pPr>
      <w:r w:rsidRPr="001764C3">
        <w:rPr>
          <w:rFonts w:eastAsia="Calibri"/>
          <w:sz w:val="28"/>
          <w:szCs w:val="22"/>
          <w:lang w:eastAsia="en-US"/>
        </w:rPr>
        <w:t>_________________________________________________________________</w:t>
      </w:r>
    </w:p>
    <w:p w:rsidR="001764C3" w:rsidRPr="001764C3" w:rsidRDefault="001764C3" w:rsidP="001764C3">
      <w:pPr>
        <w:suppressAutoHyphens/>
        <w:jc w:val="both"/>
        <w:rPr>
          <w:sz w:val="20"/>
          <w:szCs w:val="20"/>
          <w:lang w:eastAsia="zh-CN"/>
        </w:rPr>
      </w:pPr>
      <w:r w:rsidRPr="001764C3">
        <w:rPr>
          <w:rFonts w:eastAsia="Calibri"/>
          <w:sz w:val="28"/>
          <w:szCs w:val="22"/>
          <w:lang w:eastAsia="en-US"/>
        </w:rPr>
        <w:t>_____________________________________________________________________________________________________________________________________________________________________________________________________</w:t>
      </w:r>
    </w:p>
    <w:p w:rsidR="001764C3" w:rsidRPr="001764C3" w:rsidRDefault="001764C3" w:rsidP="001764C3">
      <w:pPr>
        <w:suppressAutoHyphens/>
        <w:jc w:val="both"/>
        <w:rPr>
          <w:rFonts w:eastAsia="Calibri"/>
          <w:sz w:val="28"/>
          <w:szCs w:val="22"/>
          <w:lang w:eastAsia="en-US"/>
        </w:rPr>
      </w:pPr>
    </w:p>
    <w:p w:rsidR="001764C3" w:rsidRPr="001764C3" w:rsidRDefault="001764C3" w:rsidP="001764C3">
      <w:pPr>
        <w:suppressAutoHyphens/>
        <w:jc w:val="both"/>
        <w:rPr>
          <w:sz w:val="20"/>
          <w:szCs w:val="20"/>
          <w:lang w:eastAsia="zh-CN"/>
        </w:rPr>
      </w:pPr>
      <w:r w:rsidRPr="001764C3">
        <w:rPr>
          <w:rFonts w:eastAsia="Calibri"/>
          <w:sz w:val="28"/>
          <w:szCs w:val="22"/>
          <w:lang w:eastAsia="en-US"/>
        </w:rPr>
        <w:t>Члены инвентаризационной Комиссии:</w:t>
      </w:r>
    </w:p>
    <w:p w:rsidR="001764C3" w:rsidRPr="001764C3" w:rsidRDefault="001764C3" w:rsidP="001764C3">
      <w:pPr>
        <w:suppressAutoHyphens/>
        <w:jc w:val="both"/>
        <w:rPr>
          <w:sz w:val="20"/>
          <w:szCs w:val="20"/>
          <w:lang w:eastAsia="zh-CN"/>
        </w:rPr>
      </w:pPr>
      <w:r w:rsidRPr="001764C3">
        <w:rPr>
          <w:rFonts w:eastAsia="Calibri"/>
          <w:sz w:val="28"/>
          <w:szCs w:val="22"/>
          <w:lang w:eastAsia="en-US"/>
        </w:rPr>
        <w:t>________________________________      ______________</w:t>
      </w:r>
    </w:p>
    <w:p w:rsidR="001764C3" w:rsidRPr="001764C3" w:rsidRDefault="001764C3" w:rsidP="001764C3">
      <w:pPr>
        <w:suppressAutoHyphens/>
        <w:jc w:val="both"/>
        <w:rPr>
          <w:sz w:val="20"/>
          <w:szCs w:val="20"/>
          <w:lang w:eastAsia="zh-CN"/>
        </w:rPr>
      </w:pPr>
      <w:r w:rsidRPr="001764C3">
        <w:rPr>
          <w:sz w:val="16"/>
          <w:szCs w:val="22"/>
          <w:lang w:eastAsia="en-US"/>
        </w:rPr>
        <w:t xml:space="preserve">                               </w:t>
      </w:r>
      <w:r w:rsidRPr="001764C3">
        <w:rPr>
          <w:rFonts w:eastAsia="Calibri"/>
          <w:sz w:val="16"/>
          <w:szCs w:val="22"/>
          <w:lang w:eastAsia="en-US"/>
        </w:rPr>
        <w:t xml:space="preserve">(ФИО, </w:t>
      </w:r>
      <w:proofErr w:type="gramStart"/>
      <w:r w:rsidRPr="001764C3">
        <w:rPr>
          <w:rFonts w:eastAsia="Calibri"/>
          <w:sz w:val="16"/>
          <w:szCs w:val="22"/>
          <w:lang w:eastAsia="en-US"/>
        </w:rPr>
        <w:t xml:space="preserve">должность)   </w:t>
      </w:r>
      <w:proofErr w:type="gramEnd"/>
      <w:r w:rsidRPr="001764C3">
        <w:rPr>
          <w:rFonts w:eastAsia="Calibri"/>
          <w:sz w:val="16"/>
          <w:szCs w:val="22"/>
          <w:lang w:eastAsia="en-US"/>
        </w:rPr>
        <w:t xml:space="preserve">                                                                       (подпись)</w:t>
      </w:r>
    </w:p>
    <w:p w:rsidR="001764C3" w:rsidRPr="001764C3" w:rsidRDefault="001764C3" w:rsidP="001764C3">
      <w:pPr>
        <w:suppressAutoHyphens/>
        <w:jc w:val="both"/>
        <w:rPr>
          <w:sz w:val="20"/>
          <w:szCs w:val="20"/>
          <w:lang w:eastAsia="zh-CN"/>
        </w:rPr>
      </w:pPr>
      <w:r w:rsidRPr="001764C3">
        <w:rPr>
          <w:rFonts w:eastAsia="Calibri"/>
          <w:sz w:val="28"/>
          <w:szCs w:val="22"/>
          <w:lang w:eastAsia="en-US"/>
        </w:rPr>
        <w:t>________________________________      ______________</w:t>
      </w:r>
    </w:p>
    <w:p w:rsidR="001764C3" w:rsidRPr="001764C3" w:rsidRDefault="001764C3" w:rsidP="001764C3">
      <w:pPr>
        <w:suppressAutoHyphens/>
        <w:jc w:val="both"/>
        <w:rPr>
          <w:sz w:val="20"/>
          <w:szCs w:val="20"/>
          <w:lang w:eastAsia="zh-CN"/>
        </w:rPr>
      </w:pPr>
      <w:r w:rsidRPr="001764C3">
        <w:rPr>
          <w:sz w:val="16"/>
          <w:szCs w:val="22"/>
          <w:lang w:eastAsia="en-US"/>
        </w:rPr>
        <w:t xml:space="preserve">                               </w:t>
      </w:r>
      <w:r w:rsidRPr="001764C3">
        <w:rPr>
          <w:rFonts w:eastAsia="Calibri"/>
          <w:sz w:val="16"/>
          <w:szCs w:val="22"/>
          <w:lang w:eastAsia="en-US"/>
        </w:rPr>
        <w:t xml:space="preserve">(ФИО, </w:t>
      </w:r>
      <w:proofErr w:type="gramStart"/>
      <w:r w:rsidRPr="001764C3">
        <w:rPr>
          <w:rFonts w:eastAsia="Calibri"/>
          <w:sz w:val="16"/>
          <w:szCs w:val="22"/>
          <w:lang w:eastAsia="en-US"/>
        </w:rPr>
        <w:t xml:space="preserve">должность)   </w:t>
      </w:r>
      <w:proofErr w:type="gramEnd"/>
      <w:r w:rsidRPr="001764C3">
        <w:rPr>
          <w:rFonts w:eastAsia="Calibri"/>
          <w:sz w:val="16"/>
          <w:szCs w:val="22"/>
          <w:lang w:eastAsia="en-US"/>
        </w:rPr>
        <w:t xml:space="preserve">                                                                       (подпись)</w:t>
      </w:r>
    </w:p>
    <w:p w:rsidR="001764C3" w:rsidRPr="001764C3" w:rsidRDefault="001764C3" w:rsidP="001764C3">
      <w:pPr>
        <w:suppressAutoHyphens/>
        <w:jc w:val="both"/>
        <w:rPr>
          <w:sz w:val="20"/>
          <w:szCs w:val="20"/>
          <w:lang w:eastAsia="zh-CN"/>
        </w:rPr>
      </w:pPr>
      <w:r w:rsidRPr="001764C3">
        <w:rPr>
          <w:rFonts w:eastAsia="Calibri"/>
          <w:sz w:val="28"/>
          <w:szCs w:val="22"/>
          <w:lang w:eastAsia="en-US"/>
        </w:rPr>
        <w:t>________________________________      ______________</w:t>
      </w:r>
    </w:p>
    <w:p w:rsidR="001764C3" w:rsidRPr="001764C3" w:rsidRDefault="001764C3" w:rsidP="001764C3">
      <w:pPr>
        <w:suppressAutoHyphens/>
        <w:jc w:val="both"/>
        <w:rPr>
          <w:sz w:val="20"/>
          <w:szCs w:val="20"/>
          <w:lang w:eastAsia="zh-CN"/>
        </w:rPr>
      </w:pPr>
      <w:r w:rsidRPr="001764C3">
        <w:rPr>
          <w:sz w:val="16"/>
          <w:szCs w:val="22"/>
          <w:lang w:eastAsia="en-US"/>
        </w:rPr>
        <w:t xml:space="preserve">                               </w:t>
      </w:r>
      <w:r w:rsidRPr="001764C3">
        <w:rPr>
          <w:rFonts w:eastAsia="Calibri"/>
          <w:sz w:val="16"/>
          <w:szCs w:val="22"/>
          <w:lang w:eastAsia="en-US"/>
        </w:rPr>
        <w:t xml:space="preserve">(ФИО, </w:t>
      </w:r>
      <w:proofErr w:type="gramStart"/>
      <w:r w:rsidRPr="001764C3">
        <w:rPr>
          <w:rFonts w:eastAsia="Calibri"/>
          <w:sz w:val="16"/>
          <w:szCs w:val="22"/>
          <w:lang w:eastAsia="en-US"/>
        </w:rPr>
        <w:t xml:space="preserve">должность)   </w:t>
      </w:r>
      <w:proofErr w:type="gramEnd"/>
      <w:r w:rsidRPr="001764C3">
        <w:rPr>
          <w:rFonts w:eastAsia="Calibri"/>
          <w:sz w:val="16"/>
          <w:szCs w:val="22"/>
          <w:lang w:eastAsia="en-US"/>
        </w:rPr>
        <w:t xml:space="preserve">                                                                        (подпись)</w:t>
      </w:r>
    </w:p>
    <w:p w:rsidR="001764C3" w:rsidRPr="001764C3" w:rsidRDefault="001764C3" w:rsidP="001764C3">
      <w:pPr>
        <w:suppressAutoHyphens/>
        <w:jc w:val="both"/>
        <w:rPr>
          <w:rFonts w:eastAsia="Calibri"/>
          <w:sz w:val="28"/>
          <w:szCs w:val="22"/>
          <w:lang w:eastAsia="en-US"/>
        </w:rPr>
      </w:pPr>
    </w:p>
    <w:p w:rsidR="001764C3" w:rsidRPr="001764C3" w:rsidRDefault="001764C3" w:rsidP="001764C3">
      <w:pPr>
        <w:suppressAutoHyphens/>
        <w:jc w:val="both"/>
        <w:rPr>
          <w:sz w:val="20"/>
          <w:szCs w:val="20"/>
          <w:lang w:eastAsia="zh-CN"/>
        </w:rPr>
      </w:pPr>
      <w:r w:rsidRPr="001764C3">
        <w:rPr>
          <w:rFonts w:eastAsia="Calibri"/>
          <w:sz w:val="28"/>
          <w:szCs w:val="22"/>
          <w:lang w:eastAsia="en-US"/>
        </w:rPr>
        <w:t>Представитель управляющей организации (ТСЖ, ЖСК, УК):</w:t>
      </w:r>
    </w:p>
    <w:p w:rsidR="001764C3" w:rsidRPr="001764C3" w:rsidRDefault="001764C3" w:rsidP="001764C3">
      <w:pPr>
        <w:suppressAutoHyphens/>
        <w:jc w:val="both"/>
        <w:rPr>
          <w:rFonts w:eastAsia="Calibri"/>
          <w:sz w:val="28"/>
          <w:szCs w:val="22"/>
          <w:lang w:eastAsia="en-US"/>
        </w:rPr>
      </w:pPr>
    </w:p>
    <w:p w:rsidR="001764C3" w:rsidRPr="001764C3" w:rsidRDefault="001764C3" w:rsidP="001764C3">
      <w:pPr>
        <w:suppressAutoHyphens/>
        <w:jc w:val="both"/>
        <w:rPr>
          <w:sz w:val="20"/>
          <w:szCs w:val="20"/>
          <w:lang w:eastAsia="zh-CN"/>
        </w:rPr>
      </w:pPr>
      <w:r w:rsidRPr="001764C3">
        <w:rPr>
          <w:rFonts w:eastAsia="Calibri"/>
          <w:sz w:val="28"/>
          <w:szCs w:val="22"/>
          <w:lang w:eastAsia="en-US"/>
        </w:rPr>
        <w:t>________________________________      ______________</w:t>
      </w:r>
    </w:p>
    <w:p w:rsidR="001764C3" w:rsidRPr="001764C3" w:rsidRDefault="001764C3" w:rsidP="001764C3">
      <w:pPr>
        <w:suppressAutoHyphens/>
        <w:jc w:val="both"/>
        <w:rPr>
          <w:sz w:val="20"/>
          <w:szCs w:val="20"/>
          <w:lang w:eastAsia="zh-CN"/>
        </w:rPr>
      </w:pPr>
      <w:r w:rsidRPr="001764C3">
        <w:rPr>
          <w:sz w:val="16"/>
          <w:szCs w:val="22"/>
          <w:lang w:eastAsia="en-US"/>
        </w:rPr>
        <w:t xml:space="preserve">                               </w:t>
      </w:r>
      <w:r w:rsidRPr="001764C3">
        <w:rPr>
          <w:rFonts w:eastAsia="Calibri"/>
          <w:sz w:val="16"/>
          <w:szCs w:val="22"/>
          <w:lang w:eastAsia="en-US"/>
        </w:rPr>
        <w:t xml:space="preserve">(ФИО, </w:t>
      </w:r>
      <w:proofErr w:type="gramStart"/>
      <w:r w:rsidRPr="001764C3">
        <w:rPr>
          <w:rFonts w:eastAsia="Calibri"/>
          <w:sz w:val="16"/>
          <w:szCs w:val="22"/>
          <w:lang w:eastAsia="en-US"/>
        </w:rPr>
        <w:t>должность)(</w:t>
      </w:r>
      <w:proofErr w:type="gramEnd"/>
      <w:r w:rsidRPr="001764C3">
        <w:rPr>
          <w:rFonts w:eastAsia="Calibri"/>
          <w:sz w:val="16"/>
          <w:szCs w:val="22"/>
          <w:lang w:eastAsia="en-US"/>
        </w:rPr>
        <w:t>подпись)</w:t>
      </w:r>
    </w:p>
    <w:p w:rsidR="001764C3" w:rsidRPr="001764C3" w:rsidRDefault="001764C3" w:rsidP="001764C3">
      <w:pPr>
        <w:suppressAutoHyphens/>
        <w:jc w:val="both"/>
        <w:rPr>
          <w:rFonts w:eastAsia="Calibri"/>
          <w:sz w:val="28"/>
          <w:szCs w:val="22"/>
          <w:lang w:eastAsia="en-US"/>
        </w:rPr>
      </w:pPr>
    </w:p>
    <w:p w:rsidR="001764C3" w:rsidRPr="001764C3" w:rsidRDefault="001764C3" w:rsidP="001764C3">
      <w:pPr>
        <w:shd w:val="clear" w:color="auto" w:fill="FFFFFF"/>
        <w:suppressAutoHyphens/>
        <w:spacing w:line="315" w:lineRule="atLeast"/>
        <w:jc w:val="right"/>
        <w:textAlignment w:val="baseline"/>
        <w:rPr>
          <w:color w:val="2D2D2D"/>
          <w:spacing w:val="2"/>
          <w:sz w:val="28"/>
          <w:szCs w:val="28"/>
          <w:lang w:eastAsia="zh-CN"/>
        </w:rPr>
      </w:pPr>
    </w:p>
    <w:p w:rsidR="001764C3" w:rsidRPr="001764C3" w:rsidRDefault="001764C3" w:rsidP="001764C3">
      <w:pPr>
        <w:shd w:val="clear" w:color="auto" w:fill="FFFFFF"/>
        <w:suppressAutoHyphens/>
        <w:spacing w:line="315" w:lineRule="atLeast"/>
        <w:jc w:val="right"/>
        <w:textAlignment w:val="baseline"/>
        <w:rPr>
          <w:color w:val="2D2D2D"/>
          <w:spacing w:val="2"/>
          <w:sz w:val="28"/>
          <w:szCs w:val="28"/>
          <w:lang w:eastAsia="zh-CN"/>
        </w:rPr>
      </w:pPr>
    </w:p>
    <w:p w:rsidR="001764C3" w:rsidRDefault="001764C3" w:rsidP="001764C3">
      <w:pPr>
        <w:shd w:val="clear" w:color="auto" w:fill="FFFFFF"/>
        <w:suppressAutoHyphens/>
        <w:spacing w:line="315" w:lineRule="atLeast"/>
        <w:jc w:val="right"/>
        <w:textAlignment w:val="baseline"/>
        <w:rPr>
          <w:color w:val="2D2D2D"/>
          <w:spacing w:val="2"/>
          <w:sz w:val="28"/>
          <w:szCs w:val="28"/>
          <w:lang w:eastAsia="zh-CN"/>
        </w:rPr>
      </w:pPr>
    </w:p>
    <w:p w:rsidR="001764C3" w:rsidRDefault="001764C3" w:rsidP="001764C3">
      <w:pPr>
        <w:shd w:val="clear" w:color="auto" w:fill="FFFFFF"/>
        <w:suppressAutoHyphens/>
        <w:spacing w:line="315" w:lineRule="atLeast"/>
        <w:jc w:val="right"/>
        <w:textAlignment w:val="baseline"/>
        <w:rPr>
          <w:color w:val="2D2D2D"/>
          <w:spacing w:val="2"/>
          <w:sz w:val="28"/>
          <w:szCs w:val="28"/>
          <w:lang w:eastAsia="zh-CN"/>
        </w:rPr>
      </w:pPr>
    </w:p>
    <w:p w:rsidR="001764C3" w:rsidRPr="001764C3" w:rsidRDefault="001764C3" w:rsidP="001764C3">
      <w:pPr>
        <w:shd w:val="clear" w:color="auto" w:fill="FFFFFF"/>
        <w:suppressAutoHyphens/>
        <w:spacing w:line="315" w:lineRule="atLeast"/>
        <w:jc w:val="right"/>
        <w:textAlignment w:val="baseline"/>
        <w:rPr>
          <w:sz w:val="20"/>
          <w:szCs w:val="20"/>
          <w:lang w:eastAsia="zh-CN"/>
        </w:rPr>
      </w:pPr>
      <w:r w:rsidRPr="001764C3">
        <w:rPr>
          <w:color w:val="2D2D2D"/>
          <w:spacing w:val="2"/>
          <w:sz w:val="28"/>
          <w:szCs w:val="28"/>
          <w:lang w:eastAsia="zh-CN"/>
        </w:rPr>
        <w:lastRenderedPageBreak/>
        <w:t xml:space="preserve">Приложение </w:t>
      </w:r>
      <w:r w:rsidR="000F08AB">
        <w:rPr>
          <w:color w:val="2D2D2D"/>
          <w:spacing w:val="2"/>
          <w:sz w:val="28"/>
          <w:szCs w:val="28"/>
          <w:lang w:eastAsia="zh-CN"/>
        </w:rPr>
        <w:t>№</w:t>
      </w:r>
      <w:r w:rsidRPr="001764C3">
        <w:rPr>
          <w:color w:val="2D2D2D"/>
          <w:spacing w:val="2"/>
          <w:sz w:val="28"/>
          <w:szCs w:val="28"/>
          <w:lang w:eastAsia="zh-CN"/>
        </w:rPr>
        <w:t xml:space="preserve"> 2</w:t>
      </w:r>
      <w:r w:rsidRPr="001764C3">
        <w:rPr>
          <w:color w:val="2D2D2D"/>
          <w:spacing w:val="2"/>
          <w:sz w:val="28"/>
          <w:szCs w:val="28"/>
          <w:lang w:eastAsia="zh-CN"/>
        </w:rPr>
        <w:br/>
        <w:t xml:space="preserve">к Положению </w:t>
      </w:r>
      <w:r w:rsidRPr="001764C3">
        <w:rPr>
          <w:color w:val="2D2D2D"/>
          <w:spacing w:val="2"/>
          <w:sz w:val="28"/>
          <w:szCs w:val="28"/>
          <w:lang w:eastAsia="zh-CN"/>
        </w:rPr>
        <w:br/>
      </w:r>
    </w:p>
    <w:p w:rsidR="001764C3" w:rsidRPr="001764C3" w:rsidRDefault="001764C3" w:rsidP="001764C3">
      <w:pPr>
        <w:suppressAutoHyphens/>
        <w:jc w:val="center"/>
        <w:rPr>
          <w:sz w:val="20"/>
          <w:szCs w:val="20"/>
          <w:lang w:eastAsia="zh-CN"/>
        </w:rPr>
      </w:pPr>
      <w:r w:rsidRPr="001764C3">
        <w:rPr>
          <w:rFonts w:eastAsia="Calibri"/>
          <w:sz w:val="28"/>
          <w:szCs w:val="22"/>
          <w:lang w:eastAsia="en-US"/>
        </w:rPr>
        <w:t>ПАСПОРТ</w:t>
      </w:r>
    </w:p>
    <w:p w:rsidR="001764C3" w:rsidRPr="001764C3" w:rsidRDefault="001764C3" w:rsidP="001764C3">
      <w:pPr>
        <w:suppressAutoHyphens/>
        <w:jc w:val="center"/>
        <w:rPr>
          <w:sz w:val="20"/>
          <w:szCs w:val="20"/>
          <w:lang w:eastAsia="zh-CN"/>
        </w:rPr>
      </w:pPr>
      <w:r w:rsidRPr="001764C3">
        <w:rPr>
          <w:rFonts w:eastAsia="Calibri"/>
          <w:sz w:val="28"/>
          <w:szCs w:val="22"/>
          <w:lang w:eastAsia="en-US"/>
        </w:rPr>
        <w:t>благоустройства общественной территории</w:t>
      </w:r>
    </w:p>
    <w:p w:rsidR="001764C3" w:rsidRPr="001764C3" w:rsidRDefault="001764C3" w:rsidP="001764C3">
      <w:pPr>
        <w:suppressAutoHyphens/>
        <w:ind w:firstLine="709"/>
        <w:jc w:val="center"/>
        <w:rPr>
          <w:sz w:val="20"/>
          <w:szCs w:val="20"/>
          <w:lang w:eastAsia="zh-CN"/>
        </w:rPr>
      </w:pPr>
      <w:r w:rsidRPr="001764C3">
        <w:rPr>
          <w:rFonts w:eastAsia="Calibri"/>
          <w:sz w:val="28"/>
          <w:szCs w:val="22"/>
          <w:lang w:eastAsia="en-US"/>
        </w:rPr>
        <w:t>____________________________</w:t>
      </w:r>
    </w:p>
    <w:p w:rsidR="001764C3" w:rsidRPr="001764C3" w:rsidRDefault="001764C3" w:rsidP="001764C3">
      <w:pPr>
        <w:suppressAutoHyphens/>
        <w:ind w:firstLine="709"/>
        <w:jc w:val="center"/>
        <w:rPr>
          <w:sz w:val="20"/>
          <w:szCs w:val="20"/>
          <w:lang w:eastAsia="zh-CN"/>
        </w:rPr>
      </w:pPr>
      <w:r w:rsidRPr="001764C3">
        <w:rPr>
          <w:rFonts w:eastAsia="Calibri"/>
          <w:sz w:val="16"/>
          <w:szCs w:val="22"/>
          <w:lang w:eastAsia="en-US"/>
        </w:rPr>
        <w:t>(наименование населенного пункта)</w:t>
      </w:r>
    </w:p>
    <w:p w:rsidR="001764C3" w:rsidRPr="001764C3" w:rsidRDefault="001764C3" w:rsidP="001764C3">
      <w:pPr>
        <w:suppressAutoHyphens/>
        <w:ind w:firstLine="709"/>
        <w:jc w:val="center"/>
        <w:rPr>
          <w:rFonts w:eastAsia="Calibri"/>
          <w:sz w:val="28"/>
          <w:szCs w:val="22"/>
          <w:lang w:eastAsia="en-US"/>
        </w:rPr>
      </w:pPr>
    </w:p>
    <w:p w:rsidR="001764C3" w:rsidRPr="001764C3" w:rsidRDefault="001764C3" w:rsidP="001764C3">
      <w:pPr>
        <w:suppressAutoHyphens/>
        <w:jc w:val="both"/>
        <w:rPr>
          <w:sz w:val="20"/>
          <w:szCs w:val="20"/>
          <w:lang w:eastAsia="zh-CN"/>
        </w:rPr>
      </w:pPr>
      <w:r w:rsidRPr="001764C3">
        <w:rPr>
          <w:rFonts w:eastAsia="Calibri"/>
          <w:sz w:val="28"/>
          <w:szCs w:val="22"/>
          <w:lang w:eastAsia="en-US"/>
        </w:rPr>
        <w:t>«__» ______ 20__ г.                                                                                 № _______</w:t>
      </w:r>
    </w:p>
    <w:p w:rsidR="001764C3" w:rsidRPr="001764C3" w:rsidRDefault="001764C3" w:rsidP="001764C3">
      <w:pPr>
        <w:suppressAutoHyphens/>
        <w:jc w:val="center"/>
        <w:rPr>
          <w:rFonts w:eastAsia="Calibri"/>
          <w:sz w:val="28"/>
          <w:szCs w:val="22"/>
          <w:lang w:eastAsia="en-US"/>
        </w:rPr>
      </w:pPr>
    </w:p>
    <w:p w:rsidR="001764C3" w:rsidRPr="001764C3" w:rsidRDefault="001764C3" w:rsidP="001764C3">
      <w:pPr>
        <w:suppressAutoHyphens/>
        <w:jc w:val="both"/>
        <w:rPr>
          <w:sz w:val="20"/>
          <w:szCs w:val="20"/>
          <w:lang w:eastAsia="zh-CN"/>
        </w:rPr>
      </w:pPr>
      <w:r w:rsidRPr="001764C3">
        <w:rPr>
          <w:sz w:val="20"/>
          <w:szCs w:val="20"/>
          <w:lang w:eastAsia="zh-CN"/>
        </w:rPr>
        <w:t>1. ОБЩАЯ ИНФОРМАЦИЯ</w:t>
      </w:r>
    </w:p>
    <w:tbl>
      <w:tblPr>
        <w:tblW w:w="0" w:type="auto"/>
        <w:tblInd w:w="108" w:type="dxa"/>
        <w:tblLayout w:type="fixed"/>
        <w:tblLook w:val="0000" w:firstRow="0" w:lastRow="0" w:firstColumn="0" w:lastColumn="0" w:noHBand="0" w:noVBand="0"/>
      </w:tblPr>
      <w:tblGrid>
        <w:gridCol w:w="3694"/>
        <w:gridCol w:w="5646"/>
      </w:tblGrid>
      <w:tr w:rsidR="001764C3" w:rsidRPr="001764C3" w:rsidTr="002A653D">
        <w:tc>
          <w:tcPr>
            <w:tcW w:w="3694"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rPr>
                <w:sz w:val="20"/>
                <w:szCs w:val="20"/>
                <w:lang w:eastAsia="zh-CN"/>
              </w:rPr>
            </w:pPr>
            <w:r w:rsidRPr="001764C3">
              <w:rPr>
                <w:rFonts w:eastAsia="Calibri"/>
                <w:sz w:val="28"/>
                <w:szCs w:val="22"/>
                <w:lang w:eastAsia="en-US"/>
              </w:rPr>
              <w:t>Наименование объекта:</w:t>
            </w:r>
          </w:p>
        </w:tc>
        <w:tc>
          <w:tcPr>
            <w:tcW w:w="5646" w:type="dxa"/>
            <w:tcBorders>
              <w:top w:val="single" w:sz="4" w:space="0" w:color="000000"/>
              <w:left w:val="single" w:sz="4" w:space="0" w:color="000000"/>
              <w:bottom w:val="single" w:sz="4" w:space="0" w:color="000000"/>
              <w:right w:val="single" w:sz="4" w:space="0" w:color="000000"/>
            </w:tcBorders>
            <w:shd w:val="clear" w:color="auto" w:fill="auto"/>
          </w:tcPr>
          <w:p w:rsidR="001764C3" w:rsidRPr="001764C3" w:rsidRDefault="001764C3" w:rsidP="001764C3">
            <w:pPr>
              <w:suppressAutoHyphens/>
              <w:snapToGrid w:val="0"/>
              <w:jc w:val="both"/>
              <w:rPr>
                <w:rFonts w:eastAsia="Calibri"/>
                <w:i/>
                <w:sz w:val="28"/>
                <w:szCs w:val="22"/>
                <w:lang w:eastAsia="en-US"/>
              </w:rPr>
            </w:pPr>
          </w:p>
        </w:tc>
      </w:tr>
      <w:tr w:rsidR="001764C3" w:rsidRPr="001764C3" w:rsidTr="002A653D">
        <w:tc>
          <w:tcPr>
            <w:tcW w:w="3694"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rPr>
                <w:sz w:val="20"/>
                <w:szCs w:val="20"/>
                <w:lang w:eastAsia="zh-CN"/>
              </w:rPr>
            </w:pPr>
            <w:r w:rsidRPr="001764C3">
              <w:rPr>
                <w:rFonts w:eastAsia="Calibri"/>
                <w:sz w:val="28"/>
                <w:szCs w:val="22"/>
                <w:lang w:eastAsia="en-US"/>
              </w:rPr>
              <w:t>Адрес объекта:</w:t>
            </w:r>
          </w:p>
        </w:tc>
        <w:tc>
          <w:tcPr>
            <w:tcW w:w="5646" w:type="dxa"/>
            <w:tcBorders>
              <w:top w:val="single" w:sz="4" w:space="0" w:color="000000"/>
              <w:left w:val="single" w:sz="4" w:space="0" w:color="000000"/>
              <w:bottom w:val="single" w:sz="4" w:space="0" w:color="000000"/>
              <w:right w:val="single" w:sz="4" w:space="0" w:color="000000"/>
            </w:tcBorders>
            <w:shd w:val="clear" w:color="auto" w:fill="auto"/>
          </w:tcPr>
          <w:p w:rsidR="001764C3" w:rsidRPr="001764C3" w:rsidRDefault="001764C3" w:rsidP="001764C3">
            <w:pPr>
              <w:suppressAutoHyphens/>
              <w:snapToGrid w:val="0"/>
              <w:jc w:val="both"/>
              <w:rPr>
                <w:rFonts w:eastAsia="Calibri"/>
                <w:sz w:val="28"/>
                <w:szCs w:val="22"/>
                <w:lang w:eastAsia="en-US"/>
              </w:rPr>
            </w:pPr>
          </w:p>
        </w:tc>
      </w:tr>
      <w:tr w:rsidR="001764C3" w:rsidRPr="001764C3" w:rsidTr="002A653D">
        <w:tc>
          <w:tcPr>
            <w:tcW w:w="3694"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rPr>
                <w:sz w:val="20"/>
                <w:szCs w:val="20"/>
                <w:lang w:eastAsia="zh-CN"/>
              </w:rPr>
            </w:pPr>
            <w:r w:rsidRPr="001764C3">
              <w:rPr>
                <w:rFonts w:eastAsia="Calibri"/>
                <w:sz w:val="28"/>
                <w:szCs w:val="22"/>
                <w:lang w:eastAsia="en-US"/>
              </w:rPr>
              <w:t>Наличие кадастрового паспорта (межевания):</w:t>
            </w:r>
          </w:p>
        </w:tc>
        <w:tc>
          <w:tcPr>
            <w:tcW w:w="5646" w:type="dxa"/>
            <w:tcBorders>
              <w:top w:val="single" w:sz="4" w:space="0" w:color="000000"/>
              <w:left w:val="single" w:sz="4" w:space="0" w:color="000000"/>
              <w:bottom w:val="single" w:sz="4" w:space="0" w:color="000000"/>
              <w:right w:val="single" w:sz="4" w:space="0" w:color="000000"/>
            </w:tcBorders>
            <w:shd w:val="clear" w:color="auto" w:fill="auto"/>
          </w:tcPr>
          <w:p w:rsidR="001764C3" w:rsidRPr="001764C3" w:rsidRDefault="001764C3" w:rsidP="001764C3">
            <w:pPr>
              <w:suppressAutoHyphens/>
              <w:jc w:val="both"/>
              <w:rPr>
                <w:sz w:val="20"/>
                <w:szCs w:val="20"/>
                <w:lang w:eastAsia="zh-CN"/>
              </w:rPr>
            </w:pPr>
            <w:r w:rsidRPr="001764C3">
              <w:rPr>
                <w:rFonts w:eastAsia="Calibri"/>
                <w:i/>
                <w:sz w:val="22"/>
                <w:szCs w:val="22"/>
                <w:lang w:eastAsia="en-US"/>
              </w:rPr>
              <w:t>(Реквизиты, необходимая информация, схемы, границы)</w:t>
            </w:r>
          </w:p>
        </w:tc>
      </w:tr>
    </w:tbl>
    <w:p w:rsidR="001764C3" w:rsidRPr="001764C3" w:rsidRDefault="001764C3" w:rsidP="001764C3">
      <w:pPr>
        <w:suppressAutoHyphens/>
        <w:jc w:val="both"/>
        <w:rPr>
          <w:rFonts w:eastAsia="Calibri"/>
          <w:sz w:val="28"/>
          <w:szCs w:val="22"/>
          <w:lang w:eastAsia="en-US"/>
        </w:rPr>
      </w:pPr>
    </w:p>
    <w:p w:rsidR="001764C3" w:rsidRPr="001764C3" w:rsidRDefault="001764C3" w:rsidP="001764C3">
      <w:pPr>
        <w:suppressAutoHyphens/>
        <w:jc w:val="both"/>
        <w:rPr>
          <w:sz w:val="20"/>
          <w:szCs w:val="20"/>
          <w:lang w:eastAsia="zh-CN"/>
        </w:rPr>
      </w:pPr>
      <w:r w:rsidRPr="001764C3">
        <w:rPr>
          <w:sz w:val="20"/>
          <w:szCs w:val="20"/>
          <w:lang w:eastAsia="zh-CN"/>
        </w:rPr>
        <w:t>2. СИТУАЦИОННАЯ СХЕМА РАСПОЛОЖЕНИЯ ОБЪЕКТА</w:t>
      </w:r>
    </w:p>
    <w:tbl>
      <w:tblPr>
        <w:tblW w:w="0" w:type="auto"/>
        <w:tblInd w:w="108" w:type="dxa"/>
        <w:tblLayout w:type="fixed"/>
        <w:tblLook w:val="0000" w:firstRow="0" w:lastRow="0" w:firstColumn="0" w:lastColumn="0" w:noHBand="0" w:noVBand="0"/>
      </w:tblPr>
      <w:tblGrid>
        <w:gridCol w:w="9341"/>
      </w:tblGrid>
      <w:tr w:rsidR="001764C3" w:rsidRPr="001764C3" w:rsidTr="002A653D">
        <w:trPr>
          <w:trHeight w:val="2995"/>
        </w:trPr>
        <w:tc>
          <w:tcPr>
            <w:tcW w:w="9341" w:type="dxa"/>
            <w:tcBorders>
              <w:top w:val="single" w:sz="4" w:space="0" w:color="000000"/>
              <w:left w:val="single" w:sz="4" w:space="0" w:color="000000"/>
              <w:bottom w:val="single" w:sz="4" w:space="0" w:color="000000"/>
              <w:right w:val="single" w:sz="4" w:space="0" w:color="000000"/>
            </w:tcBorders>
            <w:shd w:val="clear" w:color="auto" w:fill="auto"/>
          </w:tcPr>
          <w:p w:rsidR="001764C3" w:rsidRPr="001764C3" w:rsidRDefault="001764C3" w:rsidP="001764C3">
            <w:pPr>
              <w:suppressAutoHyphens/>
              <w:snapToGrid w:val="0"/>
              <w:jc w:val="both"/>
              <w:rPr>
                <w:rFonts w:ascii="Calibri" w:eastAsia="Calibri" w:hAnsi="Calibri" w:cs="Calibri"/>
                <w:sz w:val="28"/>
                <w:szCs w:val="22"/>
                <w:lang w:eastAsia="en-US"/>
              </w:rPr>
            </w:pPr>
          </w:p>
        </w:tc>
      </w:tr>
    </w:tbl>
    <w:p w:rsidR="001764C3" w:rsidRPr="001764C3" w:rsidRDefault="001764C3" w:rsidP="001764C3">
      <w:pPr>
        <w:suppressAutoHyphens/>
        <w:jc w:val="both"/>
        <w:rPr>
          <w:rFonts w:eastAsia="Calibri"/>
          <w:sz w:val="28"/>
          <w:szCs w:val="22"/>
          <w:lang w:eastAsia="en-US"/>
        </w:rPr>
      </w:pPr>
    </w:p>
    <w:p w:rsidR="001764C3" w:rsidRPr="001764C3" w:rsidRDefault="001764C3" w:rsidP="001764C3">
      <w:pPr>
        <w:suppressAutoHyphens/>
        <w:jc w:val="both"/>
        <w:rPr>
          <w:sz w:val="20"/>
          <w:szCs w:val="20"/>
          <w:lang w:eastAsia="zh-CN"/>
        </w:rPr>
      </w:pPr>
      <w:r w:rsidRPr="001764C3">
        <w:rPr>
          <w:sz w:val="20"/>
          <w:szCs w:val="20"/>
          <w:lang w:eastAsia="zh-CN"/>
        </w:rPr>
        <w:t>3. ИНВЕНТАРИЗАЦИЯ ОБЪЕКТА БЛАГОУСТРОЙСТВА</w:t>
      </w:r>
    </w:p>
    <w:tbl>
      <w:tblPr>
        <w:tblW w:w="0" w:type="auto"/>
        <w:tblInd w:w="108" w:type="dxa"/>
        <w:tblLayout w:type="fixed"/>
        <w:tblLook w:val="0000" w:firstRow="0" w:lastRow="0" w:firstColumn="0" w:lastColumn="0" w:noHBand="0" w:noVBand="0"/>
      </w:tblPr>
      <w:tblGrid>
        <w:gridCol w:w="647"/>
        <w:gridCol w:w="2890"/>
        <w:gridCol w:w="1782"/>
        <w:gridCol w:w="1652"/>
        <w:gridCol w:w="2391"/>
      </w:tblGrid>
      <w:tr w:rsidR="001764C3" w:rsidRPr="001764C3" w:rsidTr="002A653D">
        <w:tc>
          <w:tcPr>
            <w:tcW w:w="647"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jc w:val="center"/>
              <w:rPr>
                <w:sz w:val="20"/>
                <w:szCs w:val="20"/>
                <w:lang w:eastAsia="zh-CN"/>
              </w:rPr>
            </w:pPr>
            <w:r w:rsidRPr="001764C3">
              <w:rPr>
                <w:rFonts w:eastAsia="Calibri"/>
                <w:szCs w:val="22"/>
                <w:lang w:eastAsia="en-US"/>
              </w:rPr>
              <w:t>№</w:t>
            </w:r>
            <w:r w:rsidRPr="001764C3">
              <w:rPr>
                <w:szCs w:val="22"/>
                <w:lang w:eastAsia="en-US"/>
              </w:rPr>
              <w:t xml:space="preserve"> </w:t>
            </w:r>
            <w:r w:rsidRPr="001764C3">
              <w:rPr>
                <w:rFonts w:eastAsia="Calibri"/>
                <w:szCs w:val="22"/>
                <w:lang w:eastAsia="en-US"/>
              </w:rPr>
              <w:t>п/п</w:t>
            </w:r>
          </w:p>
        </w:tc>
        <w:tc>
          <w:tcPr>
            <w:tcW w:w="2890"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jc w:val="center"/>
              <w:rPr>
                <w:sz w:val="20"/>
                <w:szCs w:val="20"/>
                <w:lang w:eastAsia="zh-CN"/>
              </w:rPr>
            </w:pPr>
            <w:r w:rsidRPr="001764C3">
              <w:rPr>
                <w:rFonts w:eastAsia="Calibri"/>
                <w:szCs w:val="22"/>
                <w:lang w:eastAsia="en-US"/>
              </w:rPr>
              <w:t>Наименование элемента благоустройства</w:t>
            </w:r>
          </w:p>
        </w:tc>
        <w:tc>
          <w:tcPr>
            <w:tcW w:w="1782"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jc w:val="center"/>
              <w:rPr>
                <w:sz w:val="20"/>
                <w:szCs w:val="20"/>
                <w:lang w:eastAsia="zh-CN"/>
              </w:rPr>
            </w:pPr>
            <w:r w:rsidRPr="001764C3">
              <w:rPr>
                <w:rFonts w:eastAsia="Calibri"/>
                <w:szCs w:val="22"/>
                <w:lang w:eastAsia="en-US"/>
              </w:rPr>
              <w:t xml:space="preserve">Тип покрытия, количество </w:t>
            </w:r>
          </w:p>
        </w:tc>
        <w:tc>
          <w:tcPr>
            <w:tcW w:w="1652"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jc w:val="center"/>
              <w:rPr>
                <w:sz w:val="20"/>
                <w:szCs w:val="20"/>
                <w:lang w:eastAsia="zh-CN"/>
              </w:rPr>
            </w:pPr>
            <w:r w:rsidRPr="001764C3">
              <w:rPr>
                <w:rFonts w:eastAsia="Calibri"/>
                <w:szCs w:val="22"/>
                <w:lang w:eastAsia="en-US"/>
              </w:rPr>
              <w:t>Физическое состояние</w:t>
            </w:r>
          </w:p>
          <w:p w:rsidR="001764C3" w:rsidRPr="001764C3" w:rsidRDefault="001764C3" w:rsidP="001764C3">
            <w:pPr>
              <w:suppressAutoHyphens/>
              <w:jc w:val="center"/>
              <w:rPr>
                <w:sz w:val="20"/>
                <w:szCs w:val="20"/>
                <w:lang w:eastAsia="zh-CN"/>
              </w:rPr>
            </w:pPr>
            <w:r w:rsidRPr="001764C3">
              <w:rPr>
                <w:rFonts w:eastAsia="Calibri"/>
                <w:szCs w:val="22"/>
                <w:lang w:eastAsia="en-US"/>
              </w:rPr>
              <w:t>(наличие дефектов)</w:t>
            </w: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1764C3" w:rsidRPr="001764C3" w:rsidRDefault="001764C3" w:rsidP="001764C3">
            <w:pPr>
              <w:suppressAutoHyphens/>
              <w:jc w:val="center"/>
              <w:rPr>
                <w:sz w:val="20"/>
                <w:szCs w:val="20"/>
                <w:lang w:eastAsia="zh-CN"/>
              </w:rPr>
            </w:pPr>
            <w:r w:rsidRPr="001764C3">
              <w:rPr>
                <w:rFonts w:eastAsia="Calibri"/>
                <w:szCs w:val="22"/>
                <w:lang w:eastAsia="en-US"/>
              </w:rPr>
              <w:t>Заключение</w:t>
            </w:r>
          </w:p>
          <w:p w:rsidR="001764C3" w:rsidRPr="001764C3" w:rsidRDefault="001764C3" w:rsidP="001764C3">
            <w:pPr>
              <w:suppressAutoHyphens/>
              <w:jc w:val="center"/>
              <w:rPr>
                <w:sz w:val="20"/>
                <w:szCs w:val="20"/>
                <w:lang w:eastAsia="zh-CN"/>
              </w:rPr>
            </w:pPr>
            <w:r w:rsidRPr="001764C3">
              <w:rPr>
                <w:rFonts w:eastAsia="Calibri"/>
                <w:szCs w:val="22"/>
                <w:lang w:eastAsia="en-US"/>
              </w:rPr>
              <w:t>(пригодно/</w:t>
            </w:r>
          </w:p>
          <w:p w:rsidR="001764C3" w:rsidRPr="001764C3" w:rsidRDefault="001764C3" w:rsidP="001764C3">
            <w:pPr>
              <w:suppressAutoHyphens/>
              <w:jc w:val="center"/>
              <w:rPr>
                <w:sz w:val="20"/>
                <w:szCs w:val="20"/>
                <w:lang w:eastAsia="zh-CN"/>
              </w:rPr>
            </w:pPr>
            <w:r w:rsidRPr="001764C3">
              <w:rPr>
                <w:rFonts w:eastAsia="Calibri"/>
                <w:szCs w:val="22"/>
                <w:lang w:eastAsia="en-US"/>
              </w:rPr>
              <w:t>не пригодно, подлежит ремонту, подлежит замене, подлежит установке)</w:t>
            </w:r>
          </w:p>
        </w:tc>
      </w:tr>
      <w:tr w:rsidR="001764C3" w:rsidRPr="001764C3" w:rsidTr="002A653D">
        <w:tc>
          <w:tcPr>
            <w:tcW w:w="647"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jc w:val="center"/>
              <w:rPr>
                <w:sz w:val="20"/>
                <w:szCs w:val="20"/>
                <w:lang w:eastAsia="zh-CN"/>
              </w:rPr>
            </w:pPr>
            <w:r w:rsidRPr="001764C3">
              <w:rPr>
                <w:rFonts w:eastAsia="Calibri"/>
                <w:szCs w:val="22"/>
                <w:lang w:eastAsia="en-US"/>
              </w:rPr>
              <w:t>1</w:t>
            </w:r>
          </w:p>
        </w:tc>
        <w:tc>
          <w:tcPr>
            <w:tcW w:w="2890"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jc w:val="center"/>
              <w:rPr>
                <w:sz w:val="20"/>
                <w:szCs w:val="20"/>
                <w:lang w:eastAsia="zh-CN"/>
              </w:rPr>
            </w:pPr>
            <w:r w:rsidRPr="001764C3">
              <w:rPr>
                <w:rFonts w:eastAsia="Calibri"/>
                <w:szCs w:val="22"/>
                <w:lang w:eastAsia="en-US"/>
              </w:rPr>
              <w:t>2</w:t>
            </w:r>
          </w:p>
        </w:tc>
        <w:tc>
          <w:tcPr>
            <w:tcW w:w="1782"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jc w:val="center"/>
              <w:rPr>
                <w:sz w:val="20"/>
                <w:szCs w:val="20"/>
                <w:lang w:eastAsia="zh-CN"/>
              </w:rPr>
            </w:pPr>
            <w:r w:rsidRPr="001764C3">
              <w:rPr>
                <w:rFonts w:eastAsia="Calibri"/>
                <w:szCs w:val="22"/>
                <w:lang w:eastAsia="en-US"/>
              </w:rPr>
              <w:t>3</w:t>
            </w:r>
          </w:p>
        </w:tc>
        <w:tc>
          <w:tcPr>
            <w:tcW w:w="1652"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center"/>
              <w:rPr>
                <w:rFonts w:eastAsia="Calibri"/>
                <w:szCs w:val="22"/>
                <w:lang w:eastAsia="en-US"/>
              </w:rPr>
            </w:pP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1764C3" w:rsidRPr="001764C3" w:rsidRDefault="001764C3" w:rsidP="001764C3">
            <w:pPr>
              <w:suppressAutoHyphens/>
              <w:snapToGrid w:val="0"/>
              <w:jc w:val="center"/>
              <w:rPr>
                <w:rFonts w:eastAsia="Calibri"/>
                <w:szCs w:val="22"/>
                <w:lang w:eastAsia="en-US"/>
              </w:rPr>
            </w:pPr>
          </w:p>
        </w:tc>
      </w:tr>
      <w:tr w:rsidR="001764C3" w:rsidRPr="001764C3" w:rsidTr="002A653D">
        <w:tc>
          <w:tcPr>
            <w:tcW w:w="647"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jc w:val="center"/>
              <w:rPr>
                <w:sz w:val="20"/>
                <w:szCs w:val="20"/>
                <w:lang w:eastAsia="zh-CN"/>
              </w:rPr>
            </w:pPr>
            <w:r w:rsidRPr="001764C3">
              <w:rPr>
                <w:rFonts w:eastAsia="Calibri"/>
                <w:szCs w:val="22"/>
                <w:lang w:eastAsia="en-US"/>
              </w:rPr>
              <w:t>1</w:t>
            </w:r>
          </w:p>
        </w:tc>
        <w:tc>
          <w:tcPr>
            <w:tcW w:w="2890"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rPr>
                <w:sz w:val="20"/>
                <w:szCs w:val="20"/>
                <w:lang w:eastAsia="zh-CN"/>
              </w:rPr>
            </w:pPr>
            <w:r w:rsidRPr="001764C3">
              <w:rPr>
                <w:rFonts w:eastAsia="Calibri"/>
                <w:szCs w:val="22"/>
                <w:lang w:eastAsia="en-US"/>
              </w:rPr>
              <w:t>Здания и сооружения:</w:t>
            </w:r>
          </w:p>
        </w:tc>
        <w:tc>
          <w:tcPr>
            <w:tcW w:w="1782"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both"/>
              <w:rPr>
                <w:rFonts w:eastAsia="Calibri"/>
                <w:szCs w:val="22"/>
                <w:lang w:eastAsia="en-US"/>
              </w:rPr>
            </w:pPr>
          </w:p>
        </w:tc>
        <w:tc>
          <w:tcPr>
            <w:tcW w:w="1652"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both"/>
              <w:rPr>
                <w:rFonts w:eastAsia="Calibri"/>
                <w:szCs w:val="22"/>
                <w:lang w:eastAsia="en-US"/>
              </w:rPr>
            </w:pP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1764C3" w:rsidRPr="001764C3" w:rsidRDefault="001764C3" w:rsidP="001764C3">
            <w:pPr>
              <w:suppressAutoHyphens/>
              <w:snapToGrid w:val="0"/>
              <w:jc w:val="both"/>
              <w:rPr>
                <w:rFonts w:eastAsia="Calibri"/>
                <w:szCs w:val="22"/>
                <w:lang w:eastAsia="en-US"/>
              </w:rPr>
            </w:pPr>
          </w:p>
        </w:tc>
      </w:tr>
      <w:tr w:rsidR="001764C3" w:rsidRPr="001764C3" w:rsidTr="002A653D">
        <w:tc>
          <w:tcPr>
            <w:tcW w:w="647"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jc w:val="center"/>
              <w:rPr>
                <w:sz w:val="20"/>
                <w:szCs w:val="20"/>
                <w:lang w:eastAsia="zh-CN"/>
              </w:rPr>
            </w:pPr>
            <w:r w:rsidRPr="001764C3">
              <w:rPr>
                <w:rFonts w:eastAsia="Calibri"/>
                <w:szCs w:val="22"/>
                <w:lang w:eastAsia="en-US"/>
              </w:rPr>
              <w:t>1.2</w:t>
            </w:r>
          </w:p>
        </w:tc>
        <w:tc>
          <w:tcPr>
            <w:tcW w:w="2890"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rPr>
                <w:sz w:val="20"/>
                <w:szCs w:val="20"/>
                <w:lang w:eastAsia="zh-CN"/>
              </w:rPr>
            </w:pPr>
            <w:r w:rsidRPr="001764C3">
              <w:rPr>
                <w:rFonts w:eastAsia="Calibri"/>
                <w:szCs w:val="22"/>
                <w:lang w:eastAsia="en-US"/>
              </w:rPr>
              <w:t>…</w:t>
            </w:r>
          </w:p>
        </w:tc>
        <w:tc>
          <w:tcPr>
            <w:tcW w:w="1782"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both"/>
              <w:rPr>
                <w:rFonts w:eastAsia="Calibri"/>
                <w:szCs w:val="22"/>
                <w:lang w:eastAsia="en-US"/>
              </w:rPr>
            </w:pPr>
          </w:p>
        </w:tc>
        <w:tc>
          <w:tcPr>
            <w:tcW w:w="1652"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both"/>
              <w:rPr>
                <w:rFonts w:eastAsia="Calibri"/>
                <w:szCs w:val="22"/>
                <w:lang w:eastAsia="en-US"/>
              </w:rPr>
            </w:pP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1764C3" w:rsidRPr="001764C3" w:rsidRDefault="001764C3" w:rsidP="001764C3">
            <w:pPr>
              <w:suppressAutoHyphens/>
              <w:snapToGrid w:val="0"/>
              <w:jc w:val="both"/>
              <w:rPr>
                <w:rFonts w:eastAsia="Calibri"/>
                <w:szCs w:val="22"/>
                <w:lang w:eastAsia="en-US"/>
              </w:rPr>
            </w:pPr>
          </w:p>
        </w:tc>
      </w:tr>
      <w:tr w:rsidR="001764C3" w:rsidRPr="001764C3" w:rsidTr="002A653D">
        <w:tc>
          <w:tcPr>
            <w:tcW w:w="647"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jc w:val="center"/>
              <w:rPr>
                <w:sz w:val="20"/>
                <w:szCs w:val="20"/>
                <w:lang w:eastAsia="zh-CN"/>
              </w:rPr>
            </w:pPr>
            <w:r w:rsidRPr="001764C3">
              <w:rPr>
                <w:rFonts w:eastAsia="Calibri"/>
                <w:szCs w:val="22"/>
                <w:lang w:eastAsia="en-US"/>
              </w:rPr>
              <w:t>2</w:t>
            </w:r>
          </w:p>
        </w:tc>
        <w:tc>
          <w:tcPr>
            <w:tcW w:w="2890"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rPr>
                <w:sz w:val="20"/>
                <w:szCs w:val="20"/>
                <w:lang w:eastAsia="zh-CN"/>
              </w:rPr>
            </w:pPr>
            <w:r w:rsidRPr="001764C3">
              <w:rPr>
                <w:rFonts w:eastAsia="Calibri"/>
                <w:szCs w:val="22"/>
                <w:lang w:eastAsia="en-US"/>
              </w:rPr>
              <w:t>Наружное освещение</w:t>
            </w:r>
          </w:p>
        </w:tc>
        <w:tc>
          <w:tcPr>
            <w:tcW w:w="1782"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both"/>
              <w:rPr>
                <w:rFonts w:eastAsia="Calibri"/>
                <w:szCs w:val="22"/>
                <w:lang w:eastAsia="en-US"/>
              </w:rPr>
            </w:pPr>
          </w:p>
        </w:tc>
        <w:tc>
          <w:tcPr>
            <w:tcW w:w="1652"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both"/>
              <w:rPr>
                <w:rFonts w:eastAsia="Calibri"/>
                <w:szCs w:val="22"/>
                <w:lang w:eastAsia="en-US"/>
              </w:rPr>
            </w:pP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1764C3" w:rsidRPr="001764C3" w:rsidRDefault="001764C3" w:rsidP="001764C3">
            <w:pPr>
              <w:suppressAutoHyphens/>
              <w:snapToGrid w:val="0"/>
              <w:jc w:val="both"/>
              <w:rPr>
                <w:rFonts w:eastAsia="Calibri"/>
                <w:szCs w:val="22"/>
                <w:lang w:eastAsia="en-US"/>
              </w:rPr>
            </w:pPr>
          </w:p>
        </w:tc>
      </w:tr>
      <w:tr w:rsidR="001764C3" w:rsidRPr="001764C3" w:rsidTr="002A653D">
        <w:tc>
          <w:tcPr>
            <w:tcW w:w="647"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jc w:val="center"/>
              <w:rPr>
                <w:sz w:val="20"/>
                <w:szCs w:val="20"/>
                <w:lang w:eastAsia="zh-CN"/>
              </w:rPr>
            </w:pPr>
            <w:r w:rsidRPr="001764C3">
              <w:rPr>
                <w:rFonts w:eastAsia="Calibri"/>
                <w:szCs w:val="22"/>
                <w:lang w:eastAsia="en-US"/>
              </w:rPr>
              <w:t>3</w:t>
            </w:r>
          </w:p>
        </w:tc>
        <w:tc>
          <w:tcPr>
            <w:tcW w:w="2890"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rPr>
                <w:sz w:val="20"/>
                <w:szCs w:val="20"/>
                <w:lang w:eastAsia="zh-CN"/>
              </w:rPr>
            </w:pPr>
            <w:r w:rsidRPr="001764C3">
              <w:rPr>
                <w:rFonts w:eastAsia="Calibri"/>
                <w:szCs w:val="22"/>
                <w:lang w:eastAsia="en-US"/>
              </w:rPr>
              <w:t>Малые архитектурные формы:</w:t>
            </w:r>
          </w:p>
        </w:tc>
        <w:tc>
          <w:tcPr>
            <w:tcW w:w="1782"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both"/>
              <w:rPr>
                <w:rFonts w:eastAsia="Calibri"/>
                <w:szCs w:val="22"/>
                <w:lang w:eastAsia="en-US"/>
              </w:rPr>
            </w:pPr>
          </w:p>
        </w:tc>
        <w:tc>
          <w:tcPr>
            <w:tcW w:w="1652"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both"/>
              <w:rPr>
                <w:rFonts w:eastAsia="Calibri"/>
                <w:szCs w:val="22"/>
                <w:lang w:eastAsia="en-US"/>
              </w:rPr>
            </w:pP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1764C3" w:rsidRPr="001764C3" w:rsidRDefault="001764C3" w:rsidP="001764C3">
            <w:pPr>
              <w:suppressAutoHyphens/>
              <w:snapToGrid w:val="0"/>
              <w:jc w:val="both"/>
              <w:rPr>
                <w:rFonts w:eastAsia="Calibri"/>
                <w:szCs w:val="22"/>
                <w:lang w:eastAsia="en-US"/>
              </w:rPr>
            </w:pPr>
          </w:p>
        </w:tc>
      </w:tr>
      <w:tr w:rsidR="001764C3" w:rsidRPr="001764C3" w:rsidTr="002A653D">
        <w:tc>
          <w:tcPr>
            <w:tcW w:w="647"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jc w:val="center"/>
              <w:rPr>
                <w:sz w:val="20"/>
                <w:szCs w:val="20"/>
                <w:lang w:eastAsia="zh-CN"/>
              </w:rPr>
            </w:pPr>
            <w:r w:rsidRPr="001764C3">
              <w:rPr>
                <w:rFonts w:eastAsia="Calibri"/>
                <w:szCs w:val="22"/>
                <w:lang w:eastAsia="en-US"/>
              </w:rPr>
              <w:t>3.1</w:t>
            </w:r>
          </w:p>
        </w:tc>
        <w:tc>
          <w:tcPr>
            <w:tcW w:w="2890"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rPr>
                <w:sz w:val="20"/>
                <w:szCs w:val="20"/>
                <w:lang w:eastAsia="zh-CN"/>
              </w:rPr>
            </w:pPr>
            <w:r w:rsidRPr="001764C3">
              <w:rPr>
                <w:rFonts w:eastAsia="Calibri"/>
                <w:szCs w:val="22"/>
                <w:lang w:eastAsia="en-US"/>
              </w:rPr>
              <w:t>…</w:t>
            </w:r>
          </w:p>
        </w:tc>
        <w:tc>
          <w:tcPr>
            <w:tcW w:w="1782"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both"/>
              <w:rPr>
                <w:rFonts w:eastAsia="Calibri"/>
                <w:szCs w:val="22"/>
                <w:lang w:eastAsia="en-US"/>
              </w:rPr>
            </w:pPr>
          </w:p>
        </w:tc>
        <w:tc>
          <w:tcPr>
            <w:tcW w:w="1652"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both"/>
              <w:rPr>
                <w:rFonts w:eastAsia="Calibri"/>
                <w:szCs w:val="22"/>
                <w:lang w:eastAsia="en-US"/>
              </w:rPr>
            </w:pP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1764C3" w:rsidRPr="001764C3" w:rsidRDefault="001764C3" w:rsidP="001764C3">
            <w:pPr>
              <w:suppressAutoHyphens/>
              <w:snapToGrid w:val="0"/>
              <w:jc w:val="both"/>
              <w:rPr>
                <w:rFonts w:eastAsia="Calibri"/>
                <w:szCs w:val="22"/>
                <w:lang w:eastAsia="en-US"/>
              </w:rPr>
            </w:pPr>
          </w:p>
        </w:tc>
      </w:tr>
      <w:tr w:rsidR="001764C3" w:rsidRPr="001764C3" w:rsidTr="002A653D">
        <w:tc>
          <w:tcPr>
            <w:tcW w:w="647"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jc w:val="center"/>
              <w:rPr>
                <w:sz w:val="20"/>
                <w:szCs w:val="20"/>
                <w:lang w:eastAsia="zh-CN"/>
              </w:rPr>
            </w:pPr>
            <w:r w:rsidRPr="001764C3">
              <w:rPr>
                <w:rFonts w:eastAsia="Calibri"/>
                <w:szCs w:val="22"/>
                <w:lang w:eastAsia="en-US"/>
              </w:rPr>
              <w:t>4</w:t>
            </w:r>
          </w:p>
        </w:tc>
        <w:tc>
          <w:tcPr>
            <w:tcW w:w="2890"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rPr>
                <w:sz w:val="20"/>
                <w:szCs w:val="20"/>
                <w:lang w:eastAsia="zh-CN"/>
              </w:rPr>
            </w:pPr>
            <w:r w:rsidRPr="001764C3">
              <w:rPr>
                <w:rFonts w:eastAsia="Calibri"/>
                <w:szCs w:val="22"/>
                <w:lang w:eastAsia="en-US"/>
              </w:rPr>
              <w:t>Тротуары</w:t>
            </w:r>
          </w:p>
        </w:tc>
        <w:tc>
          <w:tcPr>
            <w:tcW w:w="1782"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both"/>
              <w:rPr>
                <w:rFonts w:eastAsia="Calibri"/>
                <w:szCs w:val="22"/>
                <w:lang w:eastAsia="en-US"/>
              </w:rPr>
            </w:pPr>
          </w:p>
        </w:tc>
        <w:tc>
          <w:tcPr>
            <w:tcW w:w="1652"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both"/>
              <w:rPr>
                <w:rFonts w:eastAsia="Calibri"/>
                <w:szCs w:val="22"/>
                <w:lang w:eastAsia="en-US"/>
              </w:rPr>
            </w:pP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1764C3" w:rsidRPr="001764C3" w:rsidRDefault="001764C3" w:rsidP="001764C3">
            <w:pPr>
              <w:suppressAutoHyphens/>
              <w:snapToGrid w:val="0"/>
              <w:jc w:val="both"/>
              <w:rPr>
                <w:rFonts w:eastAsia="Calibri"/>
                <w:szCs w:val="22"/>
                <w:lang w:eastAsia="en-US"/>
              </w:rPr>
            </w:pPr>
          </w:p>
        </w:tc>
      </w:tr>
      <w:tr w:rsidR="001764C3" w:rsidRPr="001764C3" w:rsidTr="002A653D">
        <w:tc>
          <w:tcPr>
            <w:tcW w:w="647"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jc w:val="center"/>
              <w:rPr>
                <w:sz w:val="20"/>
                <w:szCs w:val="20"/>
                <w:lang w:eastAsia="zh-CN"/>
              </w:rPr>
            </w:pPr>
            <w:r w:rsidRPr="001764C3">
              <w:rPr>
                <w:rFonts w:eastAsia="Calibri"/>
                <w:szCs w:val="22"/>
                <w:lang w:eastAsia="en-US"/>
              </w:rPr>
              <w:t>5</w:t>
            </w:r>
          </w:p>
        </w:tc>
        <w:tc>
          <w:tcPr>
            <w:tcW w:w="2890"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rPr>
                <w:sz w:val="20"/>
                <w:szCs w:val="20"/>
                <w:lang w:eastAsia="zh-CN"/>
              </w:rPr>
            </w:pPr>
            <w:r w:rsidRPr="001764C3">
              <w:rPr>
                <w:rFonts w:eastAsia="Calibri"/>
                <w:szCs w:val="22"/>
                <w:lang w:eastAsia="en-US"/>
              </w:rPr>
              <w:t>Проезды</w:t>
            </w:r>
          </w:p>
        </w:tc>
        <w:tc>
          <w:tcPr>
            <w:tcW w:w="1782"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both"/>
              <w:rPr>
                <w:rFonts w:eastAsia="Calibri"/>
                <w:szCs w:val="22"/>
                <w:lang w:eastAsia="en-US"/>
              </w:rPr>
            </w:pPr>
          </w:p>
        </w:tc>
        <w:tc>
          <w:tcPr>
            <w:tcW w:w="1652"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both"/>
              <w:rPr>
                <w:rFonts w:eastAsia="Calibri"/>
                <w:szCs w:val="22"/>
                <w:lang w:eastAsia="en-US"/>
              </w:rPr>
            </w:pP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1764C3" w:rsidRPr="001764C3" w:rsidRDefault="001764C3" w:rsidP="001764C3">
            <w:pPr>
              <w:suppressAutoHyphens/>
              <w:snapToGrid w:val="0"/>
              <w:jc w:val="both"/>
              <w:rPr>
                <w:rFonts w:eastAsia="Calibri"/>
                <w:szCs w:val="22"/>
                <w:lang w:eastAsia="en-US"/>
              </w:rPr>
            </w:pPr>
          </w:p>
        </w:tc>
      </w:tr>
      <w:tr w:rsidR="001764C3" w:rsidRPr="001764C3" w:rsidTr="002A653D">
        <w:tc>
          <w:tcPr>
            <w:tcW w:w="647"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jc w:val="center"/>
              <w:rPr>
                <w:sz w:val="20"/>
                <w:szCs w:val="20"/>
                <w:lang w:eastAsia="zh-CN"/>
              </w:rPr>
            </w:pPr>
            <w:r w:rsidRPr="001764C3">
              <w:rPr>
                <w:rFonts w:eastAsia="Calibri"/>
                <w:szCs w:val="22"/>
                <w:lang w:eastAsia="en-US"/>
              </w:rPr>
              <w:t>6</w:t>
            </w:r>
          </w:p>
        </w:tc>
        <w:tc>
          <w:tcPr>
            <w:tcW w:w="2890"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rPr>
                <w:sz w:val="20"/>
                <w:szCs w:val="20"/>
                <w:lang w:eastAsia="zh-CN"/>
              </w:rPr>
            </w:pPr>
            <w:r w:rsidRPr="001764C3">
              <w:rPr>
                <w:rFonts w:eastAsia="Calibri"/>
                <w:szCs w:val="22"/>
                <w:lang w:eastAsia="en-US"/>
              </w:rPr>
              <w:t>Плоскостные сооружения:</w:t>
            </w:r>
          </w:p>
        </w:tc>
        <w:tc>
          <w:tcPr>
            <w:tcW w:w="1782"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both"/>
              <w:rPr>
                <w:rFonts w:eastAsia="Calibri"/>
                <w:szCs w:val="22"/>
                <w:lang w:eastAsia="en-US"/>
              </w:rPr>
            </w:pPr>
          </w:p>
        </w:tc>
        <w:tc>
          <w:tcPr>
            <w:tcW w:w="1652"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both"/>
              <w:rPr>
                <w:rFonts w:eastAsia="Calibri"/>
                <w:szCs w:val="22"/>
                <w:lang w:eastAsia="en-US"/>
              </w:rPr>
            </w:pP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1764C3" w:rsidRPr="001764C3" w:rsidRDefault="001764C3" w:rsidP="001764C3">
            <w:pPr>
              <w:suppressAutoHyphens/>
              <w:snapToGrid w:val="0"/>
              <w:jc w:val="both"/>
              <w:rPr>
                <w:rFonts w:eastAsia="Calibri"/>
                <w:szCs w:val="22"/>
                <w:lang w:eastAsia="en-US"/>
              </w:rPr>
            </w:pPr>
          </w:p>
        </w:tc>
      </w:tr>
      <w:tr w:rsidR="001764C3" w:rsidRPr="001764C3" w:rsidTr="002A653D">
        <w:tc>
          <w:tcPr>
            <w:tcW w:w="647"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jc w:val="center"/>
              <w:rPr>
                <w:sz w:val="20"/>
                <w:szCs w:val="20"/>
                <w:lang w:eastAsia="zh-CN"/>
              </w:rPr>
            </w:pPr>
            <w:r w:rsidRPr="001764C3">
              <w:rPr>
                <w:rFonts w:eastAsia="Calibri"/>
                <w:szCs w:val="22"/>
                <w:lang w:eastAsia="en-US"/>
              </w:rPr>
              <w:t>6.1</w:t>
            </w:r>
          </w:p>
        </w:tc>
        <w:tc>
          <w:tcPr>
            <w:tcW w:w="2890"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rPr>
                <w:sz w:val="20"/>
                <w:szCs w:val="20"/>
                <w:lang w:eastAsia="zh-CN"/>
              </w:rPr>
            </w:pPr>
            <w:r w:rsidRPr="001764C3">
              <w:rPr>
                <w:rFonts w:eastAsia="Calibri"/>
                <w:szCs w:val="22"/>
                <w:lang w:eastAsia="en-US"/>
              </w:rPr>
              <w:t>…</w:t>
            </w:r>
          </w:p>
        </w:tc>
        <w:tc>
          <w:tcPr>
            <w:tcW w:w="1782"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both"/>
              <w:rPr>
                <w:rFonts w:eastAsia="Calibri"/>
                <w:szCs w:val="22"/>
                <w:lang w:eastAsia="en-US"/>
              </w:rPr>
            </w:pPr>
          </w:p>
        </w:tc>
        <w:tc>
          <w:tcPr>
            <w:tcW w:w="1652"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both"/>
              <w:rPr>
                <w:rFonts w:eastAsia="Calibri"/>
                <w:szCs w:val="22"/>
                <w:lang w:eastAsia="en-US"/>
              </w:rPr>
            </w:pP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1764C3" w:rsidRPr="001764C3" w:rsidRDefault="001764C3" w:rsidP="001764C3">
            <w:pPr>
              <w:suppressAutoHyphens/>
              <w:snapToGrid w:val="0"/>
              <w:jc w:val="both"/>
              <w:rPr>
                <w:rFonts w:eastAsia="Calibri"/>
                <w:szCs w:val="22"/>
                <w:lang w:eastAsia="en-US"/>
              </w:rPr>
            </w:pPr>
          </w:p>
        </w:tc>
      </w:tr>
      <w:tr w:rsidR="001764C3" w:rsidRPr="001764C3" w:rsidTr="002A653D">
        <w:tc>
          <w:tcPr>
            <w:tcW w:w="647"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jc w:val="center"/>
              <w:rPr>
                <w:sz w:val="20"/>
                <w:szCs w:val="20"/>
                <w:lang w:eastAsia="zh-CN"/>
              </w:rPr>
            </w:pPr>
            <w:r w:rsidRPr="001764C3">
              <w:rPr>
                <w:rFonts w:eastAsia="Calibri"/>
                <w:szCs w:val="22"/>
                <w:lang w:eastAsia="en-US"/>
              </w:rPr>
              <w:t>7</w:t>
            </w:r>
          </w:p>
        </w:tc>
        <w:tc>
          <w:tcPr>
            <w:tcW w:w="2890"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rPr>
                <w:sz w:val="20"/>
                <w:szCs w:val="20"/>
                <w:lang w:eastAsia="zh-CN"/>
              </w:rPr>
            </w:pPr>
            <w:r w:rsidRPr="001764C3">
              <w:rPr>
                <w:rFonts w:eastAsia="Calibri"/>
                <w:szCs w:val="22"/>
                <w:lang w:eastAsia="en-US"/>
              </w:rPr>
              <w:t>Детские и(или) спортивные комплексы:</w:t>
            </w:r>
          </w:p>
        </w:tc>
        <w:tc>
          <w:tcPr>
            <w:tcW w:w="1782"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both"/>
              <w:rPr>
                <w:rFonts w:eastAsia="Calibri"/>
                <w:szCs w:val="22"/>
                <w:lang w:eastAsia="en-US"/>
              </w:rPr>
            </w:pPr>
          </w:p>
        </w:tc>
        <w:tc>
          <w:tcPr>
            <w:tcW w:w="1652"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both"/>
              <w:rPr>
                <w:rFonts w:eastAsia="Calibri"/>
                <w:szCs w:val="22"/>
                <w:lang w:eastAsia="en-US"/>
              </w:rPr>
            </w:pP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1764C3" w:rsidRPr="001764C3" w:rsidRDefault="001764C3" w:rsidP="001764C3">
            <w:pPr>
              <w:suppressAutoHyphens/>
              <w:snapToGrid w:val="0"/>
              <w:jc w:val="both"/>
              <w:rPr>
                <w:rFonts w:eastAsia="Calibri"/>
                <w:szCs w:val="22"/>
                <w:lang w:eastAsia="en-US"/>
              </w:rPr>
            </w:pPr>
          </w:p>
        </w:tc>
      </w:tr>
      <w:tr w:rsidR="001764C3" w:rsidRPr="001764C3" w:rsidTr="002A653D">
        <w:tc>
          <w:tcPr>
            <w:tcW w:w="647"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jc w:val="center"/>
              <w:rPr>
                <w:sz w:val="20"/>
                <w:szCs w:val="20"/>
                <w:lang w:eastAsia="zh-CN"/>
              </w:rPr>
            </w:pPr>
            <w:r w:rsidRPr="001764C3">
              <w:rPr>
                <w:rFonts w:eastAsia="Calibri"/>
                <w:szCs w:val="22"/>
                <w:lang w:eastAsia="en-US"/>
              </w:rPr>
              <w:t>7.1</w:t>
            </w:r>
          </w:p>
        </w:tc>
        <w:tc>
          <w:tcPr>
            <w:tcW w:w="2890"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rPr>
                <w:sz w:val="20"/>
                <w:szCs w:val="20"/>
                <w:lang w:eastAsia="zh-CN"/>
              </w:rPr>
            </w:pPr>
            <w:r w:rsidRPr="001764C3">
              <w:rPr>
                <w:rFonts w:eastAsia="Calibri"/>
                <w:szCs w:val="22"/>
                <w:lang w:eastAsia="en-US"/>
              </w:rPr>
              <w:t>…</w:t>
            </w:r>
          </w:p>
        </w:tc>
        <w:tc>
          <w:tcPr>
            <w:tcW w:w="1782"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both"/>
              <w:rPr>
                <w:rFonts w:eastAsia="Calibri"/>
                <w:szCs w:val="22"/>
                <w:lang w:eastAsia="en-US"/>
              </w:rPr>
            </w:pPr>
          </w:p>
        </w:tc>
        <w:tc>
          <w:tcPr>
            <w:tcW w:w="1652"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both"/>
              <w:rPr>
                <w:rFonts w:eastAsia="Calibri"/>
                <w:szCs w:val="22"/>
                <w:lang w:eastAsia="en-US"/>
              </w:rPr>
            </w:pP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1764C3" w:rsidRPr="001764C3" w:rsidRDefault="001764C3" w:rsidP="001764C3">
            <w:pPr>
              <w:suppressAutoHyphens/>
              <w:snapToGrid w:val="0"/>
              <w:jc w:val="both"/>
              <w:rPr>
                <w:rFonts w:eastAsia="Calibri"/>
                <w:szCs w:val="22"/>
                <w:lang w:eastAsia="en-US"/>
              </w:rPr>
            </w:pPr>
          </w:p>
        </w:tc>
      </w:tr>
      <w:tr w:rsidR="001764C3" w:rsidRPr="001764C3" w:rsidTr="002A653D">
        <w:tc>
          <w:tcPr>
            <w:tcW w:w="647"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jc w:val="center"/>
              <w:rPr>
                <w:sz w:val="20"/>
                <w:szCs w:val="20"/>
                <w:lang w:eastAsia="zh-CN"/>
              </w:rPr>
            </w:pPr>
            <w:r w:rsidRPr="001764C3">
              <w:rPr>
                <w:rFonts w:eastAsia="Calibri"/>
                <w:szCs w:val="22"/>
                <w:lang w:eastAsia="en-US"/>
              </w:rPr>
              <w:t>8</w:t>
            </w:r>
          </w:p>
        </w:tc>
        <w:tc>
          <w:tcPr>
            <w:tcW w:w="2890"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rPr>
                <w:sz w:val="20"/>
                <w:szCs w:val="20"/>
                <w:lang w:eastAsia="zh-CN"/>
              </w:rPr>
            </w:pPr>
            <w:r w:rsidRPr="001764C3">
              <w:rPr>
                <w:rFonts w:eastAsia="Calibri"/>
                <w:szCs w:val="22"/>
                <w:lang w:eastAsia="en-US"/>
              </w:rPr>
              <w:t>Зеленые насаждения:</w:t>
            </w:r>
          </w:p>
        </w:tc>
        <w:tc>
          <w:tcPr>
            <w:tcW w:w="1782"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both"/>
              <w:rPr>
                <w:rFonts w:eastAsia="Calibri"/>
                <w:szCs w:val="22"/>
                <w:lang w:eastAsia="en-US"/>
              </w:rPr>
            </w:pPr>
          </w:p>
        </w:tc>
        <w:tc>
          <w:tcPr>
            <w:tcW w:w="1652"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both"/>
              <w:rPr>
                <w:rFonts w:eastAsia="Calibri"/>
                <w:szCs w:val="22"/>
                <w:lang w:eastAsia="en-US"/>
              </w:rPr>
            </w:pP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1764C3" w:rsidRPr="001764C3" w:rsidRDefault="001764C3" w:rsidP="001764C3">
            <w:pPr>
              <w:suppressAutoHyphens/>
              <w:snapToGrid w:val="0"/>
              <w:jc w:val="both"/>
              <w:rPr>
                <w:rFonts w:eastAsia="Calibri"/>
                <w:szCs w:val="22"/>
                <w:lang w:eastAsia="en-US"/>
              </w:rPr>
            </w:pPr>
          </w:p>
        </w:tc>
      </w:tr>
      <w:tr w:rsidR="001764C3" w:rsidRPr="001764C3" w:rsidTr="002A653D">
        <w:tc>
          <w:tcPr>
            <w:tcW w:w="647"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jc w:val="center"/>
              <w:rPr>
                <w:sz w:val="20"/>
                <w:szCs w:val="20"/>
                <w:lang w:eastAsia="zh-CN"/>
              </w:rPr>
            </w:pPr>
            <w:r w:rsidRPr="001764C3">
              <w:rPr>
                <w:rFonts w:eastAsia="Calibri"/>
                <w:szCs w:val="22"/>
                <w:lang w:eastAsia="en-US"/>
              </w:rPr>
              <w:t>8.1</w:t>
            </w:r>
          </w:p>
        </w:tc>
        <w:tc>
          <w:tcPr>
            <w:tcW w:w="2890"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rPr>
                <w:sz w:val="20"/>
                <w:szCs w:val="20"/>
                <w:lang w:eastAsia="zh-CN"/>
              </w:rPr>
            </w:pPr>
            <w:r w:rsidRPr="001764C3">
              <w:rPr>
                <w:rFonts w:eastAsia="Calibri"/>
                <w:szCs w:val="22"/>
                <w:lang w:eastAsia="en-US"/>
              </w:rPr>
              <w:t>Деревья, кустарники</w:t>
            </w:r>
          </w:p>
        </w:tc>
        <w:tc>
          <w:tcPr>
            <w:tcW w:w="1782"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both"/>
              <w:rPr>
                <w:rFonts w:eastAsia="Calibri"/>
                <w:szCs w:val="22"/>
                <w:lang w:eastAsia="en-US"/>
              </w:rPr>
            </w:pPr>
          </w:p>
        </w:tc>
        <w:tc>
          <w:tcPr>
            <w:tcW w:w="1652"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both"/>
              <w:rPr>
                <w:rFonts w:eastAsia="Calibri"/>
                <w:szCs w:val="22"/>
                <w:lang w:eastAsia="en-US"/>
              </w:rPr>
            </w:pP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1764C3" w:rsidRPr="001764C3" w:rsidRDefault="001764C3" w:rsidP="001764C3">
            <w:pPr>
              <w:suppressAutoHyphens/>
              <w:snapToGrid w:val="0"/>
              <w:jc w:val="both"/>
              <w:rPr>
                <w:rFonts w:eastAsia="Calibri"/>
                <w:szCs w:val="22"/>
                <w:lang w:eastAsia="en-US"/>
              </w:rPr>
            </w:pPr>
          </w:p>
        </w:tc>
      </w:tr>
      <w:tr w:rsidR="001764C3" w:rsidRPr="001764C3" w:rsidTr="002A653D">
        <w:tc>
          <w:tcPr>
            <w:tcW w:w="647"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jc w:val="center"/>
              <w:rPr>
                <w:sz w:val="20"/>
                <w:szCs w:val="20"/>
                <w:lang w:eastAsia="zh-CN"/>
              </w:rPr>
            </w:pPr>
            <w:r w:rsidRPr="001764C3">
              <w:rPr>
                <w:rFonts w:eastAsia="Calibri"/>
                <w:szCs w:val="22"/>
                <w:lang w:eastAsia="en-US"/>
              </w:rPr>
              <w:t>8.2</w:t>
            </w:r>
          </w:p>
        </w:tc>
        <w:tc>
          <w:tcPr>
            <w:tcW w:w="2890"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rPr>
                <w:sz w:val="20"/>
                <w:szCs w:val="20"/>
                <w:lang w:eastAsia="zh-CN"/>
              </w:rPr>
            </w:pPr>
            <w:r w:rsidRPr="001764C3">
              <w:rPr>
                <w:rFonts w:eastAsia="Calibri"/>
                <w:szCs w:val="22"/>
                <w:lang w:eastAsia="en-US"/>
              </w:rPr>
              <w:t>Газоны, цветники</w:t>
            </w:r>
          </w:p>
        </w:tc>
        <w:tc>
          <w:tcPr>
            <w:tcW w:w="1782"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both"/>
              <w:rPr>
                <w:rFonts w:eastAsia="Calibri"/>
                <w:szCs w:val="22"/>
                <w:lang w:eastAsia="en-US"/>
              </w:rPr>
            </w:pPr>
          </w:p>
        </w:tc>
        <w:tc>
          <w:tcPr>
            <w:tcW w:w="1652"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both"/>
              <w:rPr>
                <w:rFonts w:eastAsia="Calibri"/>
                <w:szCs w:val="22"/>
                <w:lang w:eastAsia="en-US"/>
              </w:rPr>
            </w:pP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1764C3" w:rsidRPr="001764C3" w:rsidRDefault="001764C3" w:rsidP="001764C3">
            <w:pPr>
              <w:suppressAutoHyphens/>
              <w:snapToGrid w:val="0"/>
              <w:jc w:val="both"/>
              <w:rPr>
                <w:rFonts w:eastAsia="Calibri"/>
                <w:szCs w:val="22"/>
                <w:lang w:eastAsia="en-US"/>
              </w:rPr>
            </w:pPr>
          </w:p>
        </w:tc>
      </w:tr>
      <w:tr w:rsidR="001764C3" w:rsidRPr="001764C3" w:rsidTr="002A653D">
        <w:tc>
          <w:tcPr>
            <w:tcW w:w="647"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jc w:val="center"/>
              <w:rPr>
                <w:sz w:val="20"/>
                <w:szCs w:val="20"/>
                <w:lang w:eastAsia="zh-CN"/>
              </w:rPr>
            </w:pPr>
            <w:r w:rsidRPr="001764C3">
              <w:rPr>
                <w:rFonts w:eastAsia="Calibri"/>
                <w:szCs w:val="22"/>
                <w:lang w:eastAsia="en-US"/>
              </w:rPr>
              <w:lastRenderedPageBreak/>
              <w:t>9</w:t>
            </w:r>
          </w:p>
        </w:tc>
        <w:tc>
          <w:tcPr>
            <w:tcW w:w="2890"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rPr>
                <w:sz w:val="20"/>
                <w:szCs w:val="20"/>
                <w:lang w:eastAsia="zh-CN"/>
              </w:rPr>
            </w:pPr>
            <w:r w:rsidRPr="001764C3">
              <w:rPr>
                <w:rFonts w:eastAsia="Calibri"/>
                <w:szCs w:val="22"/>
                <w:lang w:eastAsia="en-US"/>
              </w:rPr>
              <w:t>Автомобильная парковка</w:t>
            </w:r>
          </w:p>
        </w:tc>
        <w:tc>
          <w:tcPr>
            <w:tcW w:w="1782"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both"/>
              <w:rPr>
                <w:rFonts w:eastAsia="Calibri"/>
                <w:szCs w:val="22"/>
                <w:lang w:eastAsia="en-US"/>
              </w:rPr>
            </w:pPr>
          </w:p>
        </w:tc>
        <w:tc>
          <w:tcPr>
            <w:tcW w:w="1652" w:type="dxa"/>
            <w:tcBorders>
              <w:top w:val="single" w:sz="4" w:space="0" w:color="000000"/>
              <w:left w:val="single" w:sz="4" w:space="0" w:color="000000"/>
              <w:bottom w:val="single" w:sz="4" w:space="0" w:color="000000"/>
            </w:tcBorders>
            <w:shd w:val="clear" w:color="auto" w:fill="auto"/>
          </w:tcPr>
          <w:p w:rsidR="001764C3" w:rsidRPr="001764C3" w:rsidRDefault="001764C3" w:rsidP="001764C3">
            <w:pPr>
              <w:suppressAutoHyphens/>
              <w:snapToGrid w:val="0"/>
              <w:jc w:val="both"/>
              <w:rPr>
                <w:rFonts w:eastAsia="Calibri"/>
                <w:szCs w:val="22"/>
                <w:lang w:eastAsia="en-US"/>
              </w:rPr>
            </w:pP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1764C3" w:rsidRPr="001764C3" w:rsidRDefault="001764C3" w:rsidP="001764C3">
            <w:pPr>
              <w:suppressAutoHyphens/>
              <w:snapToGrid w:val="0"/>
              <w:jc w:val="both"/>
              <w:rPr>
                <w:rFonts w:eastAsia="Calibri"/>
                <w:szCs w:val="22"/>
                <w:lang w:eastAsia="en-US"/>
              </w:rPr>
            </w:pPr>
          </w:p>
        </w:tc>
      </w:tr>
    </w:tbl>
    <w:p w:rsidR="001764C3" w:rsidRPr="001764C3" w:rsidRDefault="001764C3" w:rsidP="001764C3">
      <w:pPr>
        <w:suppressAutoHyphens/>
        <w:jc w:val="both"/>
        <w:rPr>
          <w:rFonts w:eastAsia="Calibri"/>
          <w:sz w:val="28"/>
          <w:szCs w:val="22"/>
          <w:lang w:eastAsia="en-US"/>
        </w:rPr>
      </w:pPr>
    </w:p>
    <w:p w:rsidR="001764C3" w:rsidRPr="001764C3" w:rsidRDefault="001764C3" w:rsidP="001764C3">
      <w:pPr>
        <w:suppressAutoHyphens/>
        <w:jc w:val="both"/>
        <w:rPr>
          <w:sz w:val="20"/>
          <w:szCs w:val="20"/>
          <w:lang w:eastAsia="zh-CN"/>
        </w:rPr>
      </w:pPr>
      <w:r w:rsidRPr="001764C3">
        <w:rPr>
          <w:sz w:val="20"/>
          <w:szCs w:val="20"/>
          <w:lang w:eastAsia="zh-CN"/>
        </w:rPr>
        <w:t>4. ФОТОГРАФИИ ТЕКУЩЕГО СОСТОЯНИЯ ОБЪЕКТА БЛАГОУСТРОЙСТВА</w:t>
      </w:r>
    </w:p>
    <w:tbl>
      <w:tblPr>
        <w:tblW w:w="0" w:type="auto"/>
        <w:tblInd w:w="108" w:type="dxa"/>
        <w:tblLayout w:type="fixed"/>
        <w:tblLook w:val="0000" w:firstRow="0" w:lastRow="0" w:firstColumn="0" w:lastColumn="0" w:noHBand="0" w:noVBand="0"/>
      </w:tblPr>
      <w:tblGrid>
        <w:gridCol w:w="9332"/>
      </w:tblGrid>
      <w:tr w:rsidR="001764C3" w:rsidRPr="001764C3" w:rsidTr="002A653D">
        <w:trPr>
          <w:trHeight w:val="2995"/>
        </w:trPr>
        <w:tc>
          <w:tcPr>
            <w:tcW w:w="9332" w:type="dxa"/>
            <w:tcBorders>
              <w:top w:val="single" w:sz="4" w:space="0" w:color="000000"/>
              <w:left w:val="single" w:sz="4" w:space="0" w:color="000000"/>
              <w:bottom w:val="single" w:sz="4" w:space="0" w:color="000000"/>
              <w:right w:val="single" w:sz="4" w:space="0" w:color="000000"/>
            </w:tcBorders>
            <w:shd w:val="clear" w:color="auto" w:fill="auto"/>
          </w:tcPr>
          <w:p w:rsidR="001764C3" w:rsidRPr="001764C3" w:rsidRDefault="001764C3" w:rsidP="001764C3">
            <w:pPr>
              <w:suppressAutoHyphens/>
              <w:snapToGrid w:val="0"/>
              <w:jc w:val="both"/>
              <w:rPr>
                <w:rFonts w:ascii="Calibri" w:eastAsia="Calibri" w:hAnsi="Calibri" w:cs="Calibri"/>
                <w:sz w:val="28"/>
                <w:szCs w:val="22"/>
                <w:lang w:eastAsia="en-US"/>
              </w:rPr>
            </w:pPr>
          </w:p>
        </w:tc>
      </w:tr>
    </w:tbl>
    <w:p w:rsidR="001764C3" w:rsidRPr="001764C3" w:rsidRDefault="001764C3" w:rsidP="001764C3">
      <w:pPr>
        <w:suppressAutoHyphens/>
        <w:jc w:val="both"/>
        <w:rPr>
          <w:rFonts w:eastAsia="Calibri"/>
          <w:sz w:val="28"/>
          <w:szCs w:val="22"/>
          <w:lang w:eastAsia="en-US"/>
        </w:rPr>
      </w:pPr>
    </w:p>
    <w:p w:rsidR="001764C3" w:rsidRPr="001764C3" w:rsidRDefault="001764C3" w:rsidP="001764C3">
      <w:pPr>
        <w:suppressAutoHyphens/>
        <w:jc w:val="both"/>
        <w:rPr>
          <w:sz w:val="20"/>
          <w:szCs w:val="20"/>
          <w:lang w:eastAsia="zh-CN"/>
        </w:rPr>
      </w:pPr>
      <w:r w:rsidRPr="001764C3">
        <w:rPr>
          <w:rFonts w:eastAsia="Calibri"/>
          <w:sz w:val="28"/>
          <w:szCs w:val="22"/>
          <w:lang w:eastAsia="en-US"/>
        </w:rPr>
        <w:t>5. ЗАКЛЮЧЕНИЕ О НЕОБХОДИМОСТИ БЛАГОУСТРОЙСТВА:</w:t>
      </w:r>
    </w:p>
    <w:p w:rsidR="001764C3" w:rsidRPr="001764C3" w:rsidRDefault="001764C3" w:rsidP="001764C3">
      <w:pPr>
        <w:suppressAutoHyphens/>
        <w:jc w:val="both"/>
        <w:rPr>
          <w:sz w:val="20"/>
          <w:szCs w:val="20"/>
          <w:lang w:eastAsia="zh-CN"/>
        </w:rPr>
      </w:pPr>
      <w:r w:rsidRPr="001764C3">
        <w:rPr>
          <w:rFonts w:eastAsia="Calibri"/>
          <w:sz w:val="28"/>
          <w:szCs w:val="22"/>
          <w:lang w:eastAsia="en-US"/>
        </w:rPr>
        <w:t>_________________________________________________________________</w:t>
      </w:r>
    </w:p>
    <w:p w:rsidR="001764C3" w:rsidRPr="001764C3" w:rsidRDefault="001764C3" w:rsidP="001764C3">
      <w:pPr>
        <w:suppressAutoHyphens/>
        <w:jc w:val="both"/>
        <w:rPr>
          <w:sz w:val="20"/>
          <w:szCs w:val="20"/>
          <w:lang w:eastAsia="zh-CN"/>
        </w:rPr>
      </w:pPr>
      <w:r w:rsidRPr="001764C3">
        <w:rPr>
          <w:rFonts w:eastAsia="Calibri"/>
          <w:sz w:val="28"/>
          <w:szCs w:val="22"/>
          <w:lang w:eastAsia="en-US"/>
        </w:rPr>
        <w:t>_____________________________________________________________________________________________________________________________________________________________________________________________________</w:t>
      </w:r>
    </w:p>
    <w:p w:rsidR="001764C3" w:rsidRPr="001764C3" w:rsidRDefault="001764C3" w:rsidP="001764C3">
      <w:pPr>
        <w:suppressAutoHyphens/>
        <w:jc w:val="both"/>
        <w:rPr>
          <w:rFonts w:eastAsia="Calibri"/>
          <w:sz w:val="28"/>
          <w:szCs w:val="22"/>
          <w:lang w:eastAsia="en-US"/>
        </w:rPr>
      </w:pPr>
    </w:p>
    <w:p w:rsidR="001764C3" w:rsidRPr="001764C3" w:rsidRDefault="001764C3" w:rsidP="001764C3">
      <w:pPr>
        <w:suppressAutoHyphens/>
        <w:jc w:val="both"/>
        <w:rPr>
          <w:sz w:val="20"/>
          <w:szCs w:val="20"/>
          <w:lang w:eastAsia="zh-CN"/>
        </w:rPr>
      </w:pPr>
      <w:r w:rsidRPr="001764C3">
        <w:rPr>
          <w:rFonts w:eastAsia="Calibri"/>
          <w:sz w:val="28"/>
          <w:szCs w:val="22"/>
          <w:lang w:eastAsia="en-US"/>
        </w:rPr>
        <w:t>Члены инвентаризационной Комиссии:</w:t>
      </w:r>
    </w:p>
    <w:p w:rsidR="001764C3" w:rsidRPr="001764C3" w:rsidRDefault="001764C3" w:rsidP="001764C3">
      <w:pPr>
        <w:suppressAutoHyphens/>
        <w:jc w:val="both"/>
        <w:rPr>
          <w:rFonts w:eastAsia="Calibri"/>
          <w:sz w:val="28"/>
          <w:szCs w:val="22"/>
          <w:lang w:eastAsia="en-US"/>
        </w:rPr>
      </w:pPr>
    </w:p>
    <w:p w:rsidR="001764C3" w:rsidRPr="001764C3" w:rsidRDefault="001764C3" w:rsidP="001764C3">
      <w:pPr>
        <w:suppressAutoHyphens/>
        <w:jc w:val="both"/>
        <w:rPr>
          <w:sz w:val="20"/>
          <w:szCs w:val="20"/>
          <w:lang w:eastAsia="zh-CN"/>
        </w:rPr>
      </w:pPr>
      <w:r w:rsidRPr="001764C3">
        <w:rPr>
          <w:rFonts w:eastAsia="Calibri"/>
          <w:sz w:val="28"/>
          <w:szCs w:val="22"/>
          <w:lang w:eastAsia="en-US"/>
        </w:rPr>
        <w:t>________________________________      ______________</w:t>
      </w:r>
    </w:p>
    <w:p w:rsidR="001764C3" w:rsidRPr="001764C3" w:rsidRDefault="001764C3" w:rsidP="001764C3">
      <w:pPr>
        <w:suppressAutoHyphens/>
        <w:jc w:val="both"/>
        <w:rPr>
          <w:sz w:val="20"/>
          <w:szCs w:val="20"/>
          <w:lang w:eastAsia="zh-CN"/>
        </w:rPr>
      </w:pPr>
      <w:r w:rsidRPr="001764C3">
        <w:rPr>
          <w:sz w:val="16"/>
          <w:szCs w:val="22"/>
          <w:lang w:eastAsia="en-US"/>
        </w:rPr>
        <w:t xml:space="preserve">                               </w:t>
      </w:r>
      <w:r w:rsidRPr="001764C3">
        <w:rPr>
          <w:rFonts w:eastAsia="Calibri"/>
          <w:sz w:val="16"/>
          <w:szCs w:val="22"/>
          <w:lang w:eastAsia="en-US"/>
        </w:rPr>
        <w:t xml:space="preserve">(ФИО, </w:t>
      </w:r>
      <w:proofErr w:type="gramStart"/>
      <w:r w:rsidRPr="001764C3">
        <w:rPr>
          <w:rFonts w:eastAsia="Calibri"/>
          <w:sz w:val="16"/>
          <w:szCs w:val="22"/>
          <w:lang w:eastAsia="en-US"/>
        </w:rPr>
        <w:t xml:space="preserve">должность)   </w:t>
      </w:r>
      <w:proofErr w:type="gramEnd"/>
      <w:r w:rsidRPr="001764C3">
        <w:rPr>
          <w:rFonts w:eastAsia="Calibri"/>
          <w:sz w:val="16"/>
          <w:szCs w:val="22"/>
          <w:lang w:eastAsia="en-US"/>
        </w:rPr>
        <w:t xml:space="preserve">                                                                          (подпись)</w:t>
      </w:r>
    </w:p>
    <w:p w:rsidR="001764C3" w:rsidRPr="001764C3" w:rsidRDefault="001764C3" w:rsidP="001764C3">
      <w:pPr>
        <w:suppressAutoHyphens/>
        <w:jc w:val="both"/>
        <w:rPr>
          <w:sz w:val="20"/>
          <w:szCs w:val="20"/>
          <w:lang w:eastAsia="zh-CN"/>
        </w:rPr>
      </w:pPr>
      <w:r w:rsidRPr="001764C3">
        <w:rPr>
          <w:rFonts w:eastAsia="Calibri"/>
          <w:sz w:val="28"/>
          <w:szCs w:val="22"/>
          <w:lang w:eastAsia="en-US"/>
        </w:rPr>
        <w:t>________________________________      ______________</w:t>
      </w:r>
    </w:p>
    <w:p w:rsidR="001764C3" w:rsidRPr="001764C3" w:rsidRDefault="001764C3" w:rsidP="001764C3">
      <w:pPr>
        <w:suppressAutoHyphens/>
        <w:jc w:val="both"/>
        <w:rPr>
          <w:sz w:val="20"/>
          <w:szCs w:val="20"/>
          <w:lang w:eastAsia="zh-CN"/>
        </w:rPr>
      </w:pPr>
      <w:r w:rsidRPr="001764C3">
        <w:rPr>
          <w:sz w:val="16"/>
          <w:szCs w:val="22"/>
          <w:lang w:eastAsia="en-US"/>
        </w:rPr>
        <w:t xml:space="preserve">                               </w:t>
      </w:r>
      <w:r w:rsidRPr="001764C3">
        <w:rPr>
          <w:rFonts w:eastAsia="Calibri"/>
          <w:sz w:val="16"/>
          <w:szCs w:val="22"/>
          <w:lang w:eastAsia="en-US"/>
        </w:rPr>
        <w:t xml:space="preserve">(ФИО, </w:t>
      </w:r>
      <w:proofErr w:type="gramStart"/>
      <w:r w:rsidRPr="001764C3">
        <w:rPr>
          <w:rFonts w:eastAsia="Calibri"/>
          <w:sz w:val="16"/>
          <w:szCs w:val="22"/>
          <w:lang w:eastAsia="en-US"/>
        </w:rPr>
        <w:t xml:space="preserve">должность)   </w:t>
      </w:r>
      <w:proofErr w:type="gramEnd"/>
      <w:r w:rsidRPr="001764C3">
        <w:rPr>
          <w:rFonts w:eastAsia="Calibri"/>
          <w:sz w:val="16"/>
          <w:szCs w:val="22"/>
          <w:lang w:eastAsia="en-US"/>
        </w:rPr>
        <w:t xml:space="preserve">                                                                           (подпись)</w:t>
      </w:r>
    </w:p>
    <w:p w:rsidR="001764C3" w:rsidRPr="001764C3" w:rsidRDefault="001764C3" w:rsidP="001764C3">
      <w:pPr>
        <w:suppressAutoHyphens/>
        <w:jc w:val="both"/>
        <w:rPr>
          <w:sz w:val="20"/>
          <w:szCs w:val="20"/>
          <w:lang w:eastAsia="zh-CN"/>
        </w:rPr>
      </w:pPr>
      <w:r w:rsidRPr="001764C3">
        <w:rPr>
          <w:rFonts w:eastAsia="Calibri"/>
          <w:sz w:val="28"/>
          <w:szCs w:val="22"/>
          <w:lang w:eastAsia="en-US"/>
        </w:rPr>
        <w:t>________________________________      ______________</w:t>
      </w:r>
    </w:p>
    <w:p w:rsidR="001764C3" w:rsidRPr="001764C3" w:rsidRDefault="001764C3" w:rsidP="001764C3">
      <w:pPr>
        <w:suppressAutoHyphens/>
        <w:jc w:val="both"/>
        <w:rPr>
          <w:sz w:val="20"/>
          <w:szCs w:val="20"/>
          <w:lang w:eastAsia="zh-CN"/>
        </w:rPr>
      </w:pPr>
      <w:r w:rsidRPr="001764C3">
        <w:rPr>
          <w:sz w:val="16"/>
          <w:szCs w:val="22"/>
          <w:lang w:eastAsia="en-US"/>
        </w:rPr>
        <w:t xml:space="preserve">                               </w:t>
      </w:r>
      <w:r w:rsidRPr="001764C3">
        <w:rPr>
          <w:rFonts w:eastAsia="Calibri"/>
          <w:sz w:val="16"/>
          <w:szCs w:val="22"/>
          <w:lang w:eastAsia="en-US"/>
        </w:rPr>
        <w:t xml:space="preserve">(ФИО, </w:t>
      </w:r>
      <w:proofErr w:type="gramStart"/>
      <w:r w:rsidRPr="001764C3">
        <w:rPr>
          <w:rFonts w:eastAsia="Calibri"/>
          <w:sz w:val="16"/>
          <w:szCs w:val="22"/>
          <w:lang w:eastAsia="en-US"/>
        </w:rPr>
        <w:t xml:space="preserve">должность)   </w:t>
      </w:r>
      <w:proofErr w:type="gramEnd"/>
      <w:r w:rsidRPr="001764C3">
        <w:rPr>
          <w:rFonts w:eastAsia="Calibri"/>
          <w:sz w:val="16"/>
          <w:szCs w:val="22"/>
          <w:lang w:eastAsia="en-US"/>
        </w:rPr>
        <w:t xml:space="preserve">                                                                           (подпись)</w:t>
      </w:r>
    </w:p>
    <w:p w:rsidR="001764C3" w:rsidRPr="001764C3" w:rsidRDefault="001764C3" w:rsidP="001764C3">
      <w:pPr>
        <w:suppressAutoHyphens/>
        <w:jc w:val="both"/>
        <w:rPr>
          <w:rFonts w:eastAsia="Calibri"/>
          <w:sz w:val="28"/>
          <w:szCs w:val="22"/>
          <w:lang w:eastAsia="en-US"/>
        </w:rPr>
      </w:pPr>
    </w:p>
    <w:p w:rsidR="001764C3" w:rsidRPr="00BD5760" w:rsidRDefault="001764C3" w:rsidP="001764C3">
      <w:pPr>
        <w:pStyle w:val="2"/>
        <w:spacing w:line="240" w:lineRule="auto"/>
        <w:ind w:left="0" w:right="282" w:firstLine="709"/>
        <w:contextualSpacing/>
        <w:jc w:val="both"/>
        <w:rPr>
          <w:sz w:val="26"/>
          <w:szCs w:val="26"/>
        </w:rPr>
      </w:pPr>
    </w:p>
    <w:p w:rsidR="00F20DD2" w:rsidRPr="00BD5760" w:rsidRDefault="00F20DD2" w:rsidP="00851AB1">
      <w:pPr>
        <w:pStyle w:val="2"/>
        <w:spacing w:line="240" w:lineRule="auto"/>
        <w:ind w:left="0" w:firstLine="709"/>
        <w:contextualSpacing/>
        <w:jc w:val="both"/>
        <w:rPr>
          <w:sz w:val="26"/>
          <w:szCs w:val="26"/>
        </w:rPr>
      </w:pPr>
    </w:p>
    <w:p w:rsidR="00F20DD2" w:rsidRPr="00BD5760" w:rsidRDefault="00F20DD2" w:rsidP="00851AB1">
      <w:pPr>
        <w:pStyle w:val="2"/>
        <w:spacing w:line="240" w:lineRule="auto"/>
        <w:ind w:left="0" w:firstLine="709"/>
        <w:contextualSpacing/>
        <w:jc w:val="both"/>
        <w:rPr>
          <w:sz w:val="26"/>
          <w:szCs w:val="26"/>
        </w:rPr>
      </w:pPr>
    </w:p>
    <w:p w:rsidR="00F20DD2" w:rsidRPr="00BD5760" w:rsidRDefault="00F20DD2" w:rsidP="00851AB1">
      <w:pPr>
        <w:pStyle w:val="2"/>
        <w:spacing w:line="240" w:lineRule="auto"/>
        <w:ind w:left="0" w:firstLine="709"/>
        <w:contextualSpacing/>
        <w:jc w:val="both"/>
        <w:rPr>
          <w:sz w:val="26"/>
          <w:szCs w:val="26"/>
        </w:rPr>
      </w:pPr>
    </w:p>
    <w:p w:rsidR="00F20DD2" w:rsidRPr="00BD5760" w:rsidRDefault="00F20DD2" w:rsidP="00851AB1">
      <w:pPr>
        <w:pStyle w:val="2"/>
        <w:spacing w:line="240" w:lineRule="auto"/>
        <w:ind w:left="0" w:firstLine="709"/>
        <w:contextualSpacing/>
        <w:jc w:val="both"/>
        <w:rPr>
          <w:sz w:val="26"/>
          <w:szCs w:val="26"/>
        </w:rPr>
      </w:pPr>
    </w:p>
    <w:sectPr w:rsidR="00F20DD2" w:rsidRPr="00BD5760" w:rsidSect="00F56864">
      <w:pgSz w:w="11906" w:h="16838" w:code="9"/>
      <w:pgMar w:top="719" w:right="851" w:bottom="54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0DCA" w:rsidRDefault="00700DCA" w:rsidP="001764C3">
      <w:r>
        <w:separator/>
      </w:r>
    </w:p>
  </w:endnote>
  <w:endnote w:type="continuationSeparator" w:id="0">
    <w:p w:rsidR="00700DCA" w:rsidRDefault="00700DCA" w:rsidP="00176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NewtonC">
    <w:altName w:val="Courier New"/>
    <w:panose1 w:val="00000000000000000000"/>
    <w:charset w:val="00"/>
    <w:family w:val="decorative"/>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0DCA" w:rsidRDefault="00700DCA" w:rsidP="001764C3">
      <w:r>
        <w:separator/>
      </w:r>
    </w:p>
  </w:footnote>
  <w:footnote w:type="continuationSeparator" w:id="0">
    <w:p w:rsidR="00700DCA" w:rsidRDefault="00700DCA" w:rsidP="001764C3">
      <w:r>
        <w:continuationSeparator/>
      </w:r>
    </w:p>
  </w:footnote>
  <w:footnote w:id="1">
    <w:p w:rsidR="001764C3" w:rsidRDefault="001764C3" w:rsidP="001764C3">
      <w:pPr>
        <w:pStyle w:val="aa"/>
        <w:jc w:val="both"/>
      </w:pPr>
      <w:r>
        <w:rPr>
          <w:rStyle w:val="a9"/>
          <w:rFonts w:ascii="Times New Roman" w:hAnsi="Times New Roman"/>
        </w:rPr>
        <w:footnoteRef/>
      </w:r>
      <w:r>
        <w:rPr>
          <w:rFonts w:ascii="Times New Roman" w:eastAsia="Times New Roman" w:hAnsi="Times New Roman"/>
        </w:rPr>
        <w:tab/>
        <w:t xml:space="preserve"> </w:t>
      </w:r>
      <w:r>
        <w:rPr>
          <w:rFonts w:ascii="Times New Roman" w:hAnsi="Times New Roman"/>
        </w:rPr>
        <w:t>Урны должны быть установлены у каждого входа в подъезд жилого дома, на детских площадках, площадках для отдыха.</w:t>
      </w:r>
    </w:p>
  </w:footnote>
  <w:footnote w:id="2">
    <w:p w:rsidR="001764C3" w:rsidRDefault="001764C3" w:rsidP="001764C3">
      <w:pPr>
        <w:pStyle w:val="aa"/>
        <w:jc w:val="both"/>
      </w:pPr>
      <w:r>
        <w:rPr>
          <w:rStyle w:val="a9"/>
          <w:rFonts w:ascii="Times New Roman" w:hAnsi="Times New Roman"/>
        </w:rPr>
        <w:footnoteRef/>
      </w:r>
      <w:r>
        <w:rPr>
          <w:rFonts w:ascii="Times New Roman" w:hAnsi="Times New Roman"/>
        </w:rPr>
        <w:tab/>
        <w:t>При наличии общей дворовой территории, прилегающей к нескольким многоквартирным жилым домам, Раздел 2 настоящего Паспорта заполняется для каждого многоквартирного жилого дома.</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9A12A1"/>
    <w:multiLevelType w:val="hybridMultilevel"/>
    <w:tmpl w:val="1D1C1F6E"/>
    <w:lvl w:ilvl="0" w:tplc="4A4836E4">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010"/>
    <w:rsid w:val="0000041F"/>
    <w:rsid w:val="00000EEB"/>
    <w:rsid w:val="000012EA"/>
    <w:rsid w:val="0000200D"/>
    <w:rsid w:val="00003FE7"/>
    <w:rsid w:val="00004C42"/>
    <w:rsid w:val="000078E7"/>
    <w:rsid w:val="00007947"/>
    <w:rsid w:val="00010C1A"/>
    <w:rsid w:val="00012019"/>
    <w:rsid w:val="000128FE"/>
    <w:rsid w:val="000136FC"/>
    <w:rsid w:val="00014EE2"/>
    <w:rsid w:val="000154D0"/>
    <w:rsid w:val="00015A8C"/>
    <w:rsid w:val="00015F6A"/>
    <w:rsid w:val="00016FB3"/>
    <w:rsid w:val="00017B9F"/>
    <w:rsid w:val="000218EE"/>
    <w:rsid w:val="00021DD8"/>
    <w:rsid w:val="00021F65"/>
    <w:rsid w:val="000221A7"/>
    <w:rsid w:val="00025737"/>
    <w:rsid w:val="0002596F"/>
    <w:rsid w:val="000263EC"/>
    <w:rsid w:val="000268A1"/>
    <w:rsid w:val="000270FC"/>
    <w:rsid w:val="00030513"/>
    <w:rsid w:val="00030611"/>
    <w:rsid w:val="00032A28"/>
    <w:rsid w:val="00032CA0"/>
    <w:rsid w:val="0003346F"/>
    <w:rsid w:val="00033887"/>
    <w:rsid w:val="000348A0"/>
    <w:rsid w:val="00036052"/>
    <w:rsid w:val="000370F4"/>
    <w:rsid w:val="0003775E"/>
    <w:rsid w:val="000418B3"/>
    <w:rsid w:val="00041ED9"/>
    <w:rsid w:val="000424A5"/>
    <w:rsid w:val="00044B23"/>
    <w:rsid w:val="00046F3C"/>
    <w:rsid w:val="00047962"/>
    <w:rsid w:val="00047BD2"/>
    <w:rsid w:val="00051227"/>
    <w:rsid w:val="000519EE"/>
    <w:rsid w:val="00053040"/>
    <w:rsid w:val="0005328D"/>
    <w:rsid w:val="000534D7"/>
    <w:rsid w:val="00053533"/>
    <w:rsid w:val="00055939"/>
    <w:rsid w:val="00055F8A"/>
    <w:rsid w:val="00056E63"/>
    <w:rsid w:val="000602EF"/>
    <w:rsid w:val="00060CD4"/>
    <w:rsid w:val="0006144D"/>
    <w:rsid w:val="00061792"/>
    <w:rsid w:val="00062965"/>
    <w:rsid w:val="00062E01"/>
    <w:rsid w:val="000658CE"/>
    <w:rsid w:val="00065ABE"/>
    <w:rsid w:val="0007062B"/>
    <w:rsid w:val="000708C8"/>
    <w:rsid w:val="00070B0D"/>
    <w:rsid w:val="00070BFD"/>
    <w:rsid w:val="00070CC0"/>
    <w:rsid w:val="000712B2"/>
    <w:rsid w:val="0007161B"/>
    <w:rsid w:val="0007227E"/>
    <w:rsid w:val="00072688"/>
    <w:rsid w:val="000726EA"/>
    <w:rsid w:val="00072C55"/>
    <w:rsid w:val="00073ED6"/>
    <w:rsid w:val="00075452"/>
    <w:rsid w:val="00075DAB"/>
    <w:rsid w:val="00076A8A"/>
    <w:rsid w:val="00076ED3"/>
    <w:rsid w:val="000772D1"/>
    <w:rsid w:val="00080C9E"/>
    <w:rsid w:val="00082CEE"/>
    <w:rsid w:val="00083861"/>
    <w:rsid w:val="00083A6D"/>
    <w:rsid w:val="0008410D"/>
    <w:rsid w:val="0008562A"/>
    <w:rsid w:val="00090015"/>
    <w:rsid w:val="00090766"/>
    <w:rsid w:val="00090C13"/>
    <w:rsid w:val="00090EE4"/>
    <w:rsid w:val="00091285"/>
    <w:rsid w:val="00091636"/>
    <w:rsid w:val="00091D23"/>
    <w:rsid w:val="00092375"/>
    <w:rsid w:val="0009383E"/>
    <w:rsid w:val="00093F96"/>
    <w:rsid w:val="0009448F"/>
    <w:rsid w:val="00095302"/>
    <w:rsid w:val="00095F0C"/>
    <w:rsid w:val="0009613B"/>
    <w:rsid w:val="000964B2"/>
    <w:rsid w:val="00096870"/>
    <w:rsid w:val="0009778E"/>
    <w:rsid w:val="000A006E"/>
    <w:rsid w:val="000A077F"/>
    <w:rsid w:val="000A08C2"/>
    <w:rsid w:val="000A26DF"/>
    <w:rsid w:val="000A43ED"/>
    <w:rsid w:val="000A482E"/>
    <w:rsid w:val="000A4FCC"/>
    <w:rsid w:val="000A7DB0"/>
    <w:rsid w:val="000B05CA"/>
    <w:rsid w:val="000B0872"/>
    <w:rsid w:val="000B0C98"/>
    <w:rsid w:val="000B2039"/>
    <w:rsid w:val="000B2272"/>
    <w:rsid w:val="000B37BB"/>
    <w:rsid w:val="000B3AF1"/>
    <w:rsid w:val="000B3FB4"/>
    <w:rsid w:val="000B43F2"/>
    <w:rsid w:val="000B4CEA"/>
    <w:rsid w:val="000B5129"/>
    <w:rsid w:val="000B73B2"/>
    <w:rsid w:val="000B76AA"/>
    <w:rsid w:val="000C0DCF"/>
    <w:rsid w:val="000C210D"/>
    <w:rsid w:val="000C3E65"/>
    <w:rsid w:val="000C445E"/>
    <w:rsid w:val="000C45A8"/>
    <w:rsid w:val="000C54C2"/>
    <w:rsid w:val="000C7651"/>
    <w:rsid w:val="000C7C66"/>
    <w:rsid w:val="000D04C0"/>
    <w:rsid w:val="000D1AA3"/>
    <w:rsid w:val="000D3B11"/>
    <w:rsid w:val="000D3B83"/>
    <w:rsid w:val="000D3BF4"/>
    <w:rsid w:val="000D3FDD"/>
    <w:rsid w:val="000D4FFE"/>
    <w:rsid w:val="000D5831"/>
    <w:rsid w:val="000D6AF0"/>
    <w:rsid w:val="000D71CF"/>
    <w:rsid w:val="000E00DF"/>
    <w:rsid w:val="000E0A40"/>
    <w:rsid w:val="000E0BA7"/>
    <w:rsid w:val="000E0C69"/>
    <w:rsid w:val="000E13A6"/>
    <w:rsid w:val="000E1B2F"/>
    <w:rsid w:val="000E21BB"/>
    <w:rsid w:val="000E3B4A"/>
    <w:rsid w:val="000E4085"/>
    <w:rsid w:val="000E47E1"/>
    <w:rsid w:val="000E4802"/>
    <w:rsid w:val="000E4F00"/>
    <w:rsid w:val="000E7407"/>
    <w:rsid w:val="000E7B15"/>
    <w:rsid w:val="000F08AB"/>
    <w:rsid w:val="000F0D64"/>
    <w:rsid w:val="000F1F3E"/>
    <w:rsid w:val="000F2339"/>
    <w:rsid w:val="000F2354"/>
    <w:rsid w:val="000F3001"/>
    <w:rsid w:val="000F46E1"/>
    <w:rsid w:val="000F4D08"/>
    <w:rsid w:val="000F519D"/>
    <w:rsid w:val="000F773D"/>
    <w:rsid w:val="00101590"/>
    <w:rsid w:val="00101697"/>
    <w:rsid w:val="0010371C"/>
    <w:rsid w:val="00106E9A"/>
    <w:rsid w:val="001079E8"/>
    <w:rsid w:val="00110081"/>
    <w:rsid w:val="00111936"/>
    <w:rsid w:val="00112086"/>
    <w:rsid w:val="00113A7A"/>
    <w:rsid w:val="00113CF5"/>
    <w:rsid w:val="00115557"/>
    <w:rsid w:val="00115F67"/>
    <w:rsid w:val="0011639A"/>
    <w:rsid w:val="001172B5"/>
    <w:rsid w:val="00117D0F"/>
    <w:rsid w:val="00120992"/>
    <w:rsid w:val="00121525"/>
    <w:rsid w:val="00121BB3"/>
    <w:rsid w:val="00123664"/>
    <w:rsid w:val="00124F51"/>
    <w:rsid w:val="00125D86"/>
    <w:rsid w:val="00126AD7"/>
    <w:rsid w:val="00131269"/>
    <w:rsid w:val="001333F3"/>
    <w:rsid w:val="00133636"/>
    <w:rsid w:val="0013442F"/>
    <w:rsid w:val="00135142"/>
    <w:rsid w:val="001363DA"/>
    <w:rsid w:val="00137A61"/>
    <w:rsid w:val="00140FCD"/>
    <w:rsid w:val="00141020"/>
    <w:rsid w:val="00141D95"/>
    <w:rsid w:val="00143A5B"/>
    <w:rsid w:val="00144E0B"/>
    <w:rsid w:val="001467A9"/>
    <w:rsid w:val="00146BC1"/>
    <w:rsid w:val="00147DDA"/>
    <w:rsid w:val="00150560"/>
    <w:rsid w:val="00150A76"/>
    <w:rsid w:val="00150AEB"/>
    <w:rsid w:val="00152E40"/>
    <w:rsid w:val="00153879"/>
    <w:rsid w:val="001567C3"/>
    <w:rsid w:val="00157EC1"/>
    <w:rsid w:val="001602D2"/>
    <w:rsid w:val="001603CE"/>
    <w:rsid w:val="0016197E"/>
    <w:rsid w:val="00161C78"/>
    <w:rsid w:val="001646AA"/>
    <w:rsid w:val="00166603"/>
    <w:rsid w:val="00170788"/>
    <w:rsid w:val="00170C7E"/>
    <w:rsid w:val="001763AA"/>
    <w:rsid w:val="001764C3"/>
    <w:rsid w:val="00176AEA"/>
    <w:rsid w:val="0018008E"/>
    <w:rsid w:val="001808B6"/>
    <w:rsid w:val="00180F7D"/>
    <w:rsid w:val="001815AB"/>
    <w:rsid w:val="001815E5"/>
    <w:rsid w:val="0018188A"/>
    <w:rsid w:val="00184A8E"/>
    <w:rsid w:val="00185E63"/>
    <w:rsid w:val="00186703"/>
    <w:rsid w:val="001877D2"/>
    <w:rsid w:val="00191581"/>
    <w:rsid w:val="00192468"/>
    <w:rsid w:val="0019330F"/>
    <w:rsid w:val="00194A14"/>
    <w:rsid w:val="0019580F"/>
    <w:rsid w:val="00195CEC"/>
    <w:rsid w:val="001A0984"/>
    <w:rsid w:val="001A1492"/>
    <w:rsid w:val="001A2B4D"/>
    <w:rsid w:val="001A343E"/>
    <w:rsid w:val="001A38D3"/>
    <w:rsid w:val="001A4849"/>
    <w:rsid w:val="001A4AD2"/>
    <w:rsid w:val="001A4E3E"/>
    <w:rsid w:val="001A680F"/>
    <w:rsid w:val="001A6F1B"/>
    <w:rsid w:val="001B167D"/>
    <w:rsid w:val="001B32C5"/>
    <w:rsid w:val="001B34D2"/>
    <w:rsid w:val="001B3524"/>
    <w:rsid w:val="001B3F9E"/>
    <w:rsid w:val="001B710A"/>
    <w:rsid w:val="001C0E80"/>
    <w:rsid w:val="001C142C"/>
    <w:rsid w:val="001C2CD9"/>
    <w:rsid w:val="001C2FA7"/>
    <w:rsid w:val="001C3546"/>
    <w:rsid w:val="001C3BF7"/>
    <w:rsid w:val="001C478D"/>
    <w:rsid w:val="001C4D0E"/>
    <w:rsid w:val="001C5544"/>
    <w:rsid w:val="001C6021"/>
    <w:rsid w:val="001C622C"/>
    <w:rsid w:val="001D05BA"/>
    <w:rsid w:val="001D0AEC"/>
    <w:rsid w:val="001D11CA"/>
    <w:rsid w:val="001D1272"/>
    <w:rsid w:val="001D136E"/>
    <w:rsid w:val="001D14B3"/>
    <w:rsid w:val="001D2F00"/>
    <w:rsid w:val="001D32AE"/>
    <w:rsid w:val="001D3FCB"/>
    <w:rsid w:val="001D431F"/>
    <w:rsid w:val="001D4523"/>
    <w:rsid w:val="001D49B5"/>
    <w:rsid w:val="001D4E12"/>
    <w:rsid w:val="001D618D"/>
    <w:rsid w:val="001D6A93"/>
    <w:rsid w:val="001E14C2"/>
    <w:rsid w:val="001E2137"/>
    <w:rsid w:val="001E23EC"/>
    <w:rsid w:val="001E3511"/>
    <w:rsid w:val="001E4083"/>
    <w:rsid w:val="001E46E0"/>
    <w:rsid w:val="001E4BFE"/>
    <w:rsid w:val="001E6375"/>
    <w:rsid w:val="001E6786"/>
    <w:rsid w:val="001E7F95"/>
    <w:rsid w:val="001F0F24"/>
    <w:rsid w:val="001F1D19"/>
    <w:rsid w:val="001F4BF1"/>
    <w:rsid w:val="001F634D"/>
    <w:rsid w:val="001F7129"/>
    <w:rsid w:val="001F71FC"/>
    <w:rsid w:val="00201BBA"/>
    <w:rsid w:val="00203347"/>
    <w:rsid w:val="002039C3"/>
    <w:rsid w:val="00203BA1"/>
    <w:rsid w:val="00206646"/>
    <w:rsid w:val="002079CF"/>
    <w:rsid w:val="0021043E"/>
    <w:rsid w:val="002115A5"/>
    <w:rsid w:val="00213BB2"/>
    <w:rsid w:val="00215C51"/>
    <w:rsid w:val="00216FBF"/>
    <w:rsid w:val="002179DC"/>
    <w:rsid w:val="00217AFA"/>
    <w:rsid w:val="00217BEC"/>
    <w:rsid w:val="00217F3D"/>
    <w:rsid w:val="00220A85"/>
    <w:rsid w:val="002216D2"/>
    <w:rsid w:val="00221812"/>
    <w:rsid w:val="0022192F"/>
    <w:rsid w:val="002228F1"/>
    <w:rsid w:val="00225A17"/>
    <w:rsid w:val="00225C36"/>
    <w:rsid w:val="00226752"/>
    <w:rsid w:val="00227188"/>
    <w:rsid w:val="002314E5"/>
    <w:rsid w:val="00233661"/>
    <w:rsid w:val="002336AB"/>
    <w:rsid w:val="00233A66"/>
    <w:rsid w:val="00234B79"/>
    <w:rsid w:val="00234D4E"/>
    <w:rsid w:val="002351D1"/>
    <w:rsid w:val="002357F0"/>
    <w:rsid w:val="0023752E"/>
    <w:rsid w:val="00241EBB"/>
    <w:rsid w:val="00242B04"/>
    <w:rsid w:val="00243120"/>
    <w:rsid w:val="0024375F"/>
    <w:rsid w:val="00244A0E"/>
    <w:rsid w:val="002459EA"/>
    <w:rsid w:val="00250D53"/>
    <w:rsid w:val="00253339"/>
    <w:rsid w:val="00254DAA"/>
    <w:rsid w:val="00255204"/>
    <w:rsid w:val="00256AC9"/>
    <w:rsid w:val="002575FD"/>
    <w:rsid w:val="0026167E"/>
    <w:rsid w:val="00261694"/>
    <w:rsid w:val="00261EF5"/>
    <w:rsid w:val="00262DB1"/>
    <w:rsid w:val="0026373B"/>
    <w:rsid w:val="00263E13"/>
    <w:rsid w:val="0026438E"/>
    <w:rsid w:val="00265785"/>
    <w:rsid w:val="002676F7"/>
    <w:rsid w:val="002710E9"/>
    <w:rsid w:val="002743B6"/>
    <w:rsid w:val="00274943"/>
    <w:rsid w:val="002758B2"/>
    <w:rsid w:val="0027774D"/>
    <w:rsid w:val="00277D00"/>
    <w:rsid w:val="00277D35"/>
    <w:rsid w:val="00277FF5"/>
    <w:rsid w:val="00280380"/>
    <w:rsid w:val="00281DFB"/>
    <w:rsid w:val="00282A2E"/>
    <w:rsid w:val="00282CFA"/>
    <w:rsid w:val="002833F8"/>
    <w:rsid w:val="00284009"/>
    <w:rsid w:val="00284764"/>
    <w:rsid w:val="00285370"/>
    <w:rsid w:val="0028611D"/>
    <w:rsid w:val="002861D3"/>
    <w:rsid w:val="00286C3C"/>
    <w:rsid w:val="002904BC"/>
    <w:rsid w:val="0029050D"/>
    <w:rsid w:val="00290A35"/>
    <w:rsid w:val="00291D09"/>
    <w:rsid w:val="00292422"/>
    <w:rsid w:val="00293362"/>
    <w:rsid w:val="00293D38"/>
    <w:rsid w:val="0029423B"/>
    <w:rsid w:val="002947C9"/>
    <w:rsid w:val="002948FE"/>
    <w:rsid w:val="0029685D"/>
    <w:rsid w:val="0029694C"/>
    <w:rsid w:val="00297BA7"/>
    <w:rsid w:val="002A1CF6"/>
    <w:rsid w:val="002A6F78"/>
    <w:rsid w:val="002A7DEC"/>
    <w:rsid w:val="002A7F33"/>
    <w:rsid w:val="002B0354"/>
    <w:rsid w:val="002B03F2"/>
    <w:rsid w:val="002B32CF"/>
    <w:rsid w:val="002B334A"/>
    <w:rsid w:val="002B47A5"/>
    <w:rsid w:val="002B4877"/>
    <w:rsid w:val="002C0377"/>
    <w:rsid w:val="002C4937"/>
    <w:rsid w:val="002C4E27"/>
    <w:rsid w:val="002C4F2C"/>
    <w:rsid w:val="002C7837"/>
    <w:rsid w:val="002C7AA1"/>
    <w:rsid w:val="002C7BF5"/>
    <w:rsid w:val="002D1931"/>
    <w:rsid w:val="002D1A54"/>
    <w:rsid w:val="002D22BA"/>
    <w:rsid w:val="002D433F"/>
    <w:rsid w:val="002D7968"/>
    <w:rsid w:val="002D7A6F"/>
    <w:rsid w:val="002E06E6"/>
    <w:rsid w:val="002E15DB"/>
    <w:rsid w:val="002E1E88"/>
    <w:rsid w:val="002E3084"/>
    <w:rsid w:val="002E324A"/>
    <w:rsid w:val="002E3E16"/>
    <w:rsid w:val="002E4242"/>
    <w:rsid w:val="002E4610"/>
    <w:rsid w:val="002E5C19"/>
    <w:rsid w:val="002F0345"/>
    <w:rsid w:val="002F0DD3"/>
    <w:rsid w:val="002F1405"/>
    <w:rsid w:val="002F1BE8"/>
    <w:rsid w:val="002F1E7E"/>
    <w:rsid w:val="002F3530"/>
    <w:rsid w:val="002F45AE"/>
    <w:rsid w:val="002F6322"/>
    <w:rsid w:val="002F64E3"/>
    <w:rsid w:val="002F6E52"/>
    <w:rsid w:val="002F7380"/>
    <w:rsid w:val="00301219"/>
    <w:rsid w:val="003012B9"/>
    <w:rsid w:val="00301B87"/>
    <w:rsid w:val="003031C8"/>
    <w:rsid w:val="00303323"/>
    <w:rsid w:val="00303B52"/>
    <w:rsid w:val="00303D46"/>
    <w:rsid w:val="0030583F"/>
    <w:rsid w:val="003058AF"/>
    <w:rsid w:val="003058D2"/>
    <w:rsid w:val="00305D69"/>
    <w:rsid w:val="003065A2"/>
    <w:rsid w:val="00306CD9"/>
    <w:rsid w:val="00310B00"/>
    <w:rsid w:val="00310F20"/>
    <w:rsid w:val="00312AFF"/>
    <w:rsid w:val="0031306E"/>
    <w:rsid w:val="00313305"/>
    <w:rsid w:val="003135A2"/>
    <w:rsid w:val="003139D3"/>
    <w:rsid w:val="00313C2D"/>
    <w:rsid w:val="003147F1"/>
    <w:rsid w:val="00314CAE"/>
    <w:rsid w:val="00317012"/>
    <w:rsid w:val="0031749A"/>
    <w:rsid w:val="00317A34"/>
    <w:rsid w:val="00317F2B"/>
    <w:rsid w:val="0032056C"/>
    <w:rsid w:val="00321B76"/>
    <w:rsid w:val="00321C22"/>
    <w:rsid w:val="00323A9D"/>
    <w:rsid w:val="00323B1E"/>
    <w:rsid w:val="00323CC3"/>
    <w:rsid w:val="0032580A"/>
    <w:rsid w:val="00326376"/>
    <w:rsid w:val="0032700C"/>
    <w:rsid w:val="00327408"/>
    <w:rsid w:val="00327502"/>
    <w:rsid w:val="00327952"/>
    <w:rsid w:val="00327A2B"/>
    <w:rsid w:val="00330F50"/>
    <w:rsid w:val="00332667"/>
    <w:rsid w:val="003328AD"/>
    <w:rsid w:val="00332B4E"/>
    <w:rsid w:val="003339FF"/>
    <w:rsid w:val="00334187"/>
    <w:rsid w:val="0033479F"/>
    <w:rsid w:val="00334C5E"/>
    <w:rsid w:val="00335A12"/>
    <w:rsid w:val="00335EF4"/>
    <w:rsid w:val="00337C41"/>
    <w:rsid w:val="0034284D"/>
    <w:rsid w:val="00343793"/>
    <w:rsid w:val="00343DE4"/>
    <w:rsid w:val="00345C01"/>
    <w:rsid w:val="00347051"/>
    <w:rsid w:val="00351A31"/>
    <w:rsid w:val="003520AE"/>
    <w:rsid w:val="0035254E"/>
    <w:rsid w:val="00355289"/>
    <w:rsid w:val="00355BD8"/>
    <w:rsid w:val="0035655A"/>
    <w:rsid w:val="00357AD1"/>
    <w:rsid w:val="003601BE"/>
    <w:rsid w:val="00360C08"/>
    <w:rsid w:val="00363121"/>
    <w:rsid w:val="003639D5"/>
    <w:rsid w:val="003646A1"/>
    <w:rsid w:val="00364913"/>
    <w:rsid w:val="003649CC"/>
    <w:rsid w:val="00364D88"/>
    <w:rsid w:val="00364DEB"/>
    <w:rsid w:val="003704F9"/>
    <w:rsid w:val="00371578"/>
    <w:rsid w:val="00372D73"/>
    <w:rsid w:val="0037306F"/>
    <w:rsid w:val="00373CE6"/>
    <w:rsid w:val="003743AE"/>
    <w:rsid w:val="00374636"/>
    <w:rsid w:val="0037466B"/>
    <w:rsid w:val="00374706"/>
    <w:rsid w:val="00377215"/>
    <w:rsid w:val="0037789E"/>
    <w:rsid w:val="00377A41"/>
    <w:rsid w:val="00377D41"/>
    <w:rsid w:val="003801D0"/>
    <w:rsid w:val="00380B79"/>
    <w:rsid w:val="00381A4D"/>
    <w:rsid w:val="00383EDF"/>
    <w:rsid w:val="00384F95"/>
    <w:rsid w:val="0038509F"/>
    <w:rsid w:val="0038601C"/>
    <w:rsid w:val="00386AE9"/>
    <w:rsid w:val="00387660"/>
    <w:rsid w:val="003905EA"/>
    <w:rsid w:val="003911DB"/>
    <w:rsid w:val="00391430"/>
    <w:rsid w:val="00391877"/>
    <w:rsid w:val="0039191A"/>
    <w:rsid w:val="00391CF0"/>
    <w:rsid w:val="00391F47"/>
    <w:rsid w:val="00392010"/>
    <w:rsid w:val="003923F2"/>
    <w:rsid w:val="003935BF"/>
    <w:rsid w:val="0039581D"/>
    <w:rsid w:val="003970B4"/>
    <w:rsid w:val="003971B2"/>
    <w:rsid w:val="003973D0"/>
    <w:rsid w:val="00397832"/>
    <w:rsid w:val="00397F2E"/>
    <w:rsid w:val="003A026E"/>
    <w:rsid w:val="003A10EB"/>
    <w:rsid w:val="003A2403"/>
    <w:rsid w:val="003A31FF"/>
    <w:rsid w:val="003A41E9"/>
    <w:rsid w:val="003A5EC4"/>
    <w:rsid w:val="003A6182"/>
    <w:rsid w:val="003A64A4"/>
    <w:rsid w:val="003A66CF"/>
    <w:rsid w:val="003A6FB0"/>
    <w:rsid w:val="003A7AA6"/>
    <w:rsid w:val="003B10AF"/>
    <w:rsid w:val="003B1501"/>
    <w:rsid w:val="003B1F1E"/>
    <w:rsid w:val="003B2097"/>
    <w:rsid w:val="003B3EB6"/>
    <w:rsid w:val="003B4386"/>
    <w:rsid w:val="003B4ED3"/>
    <w:rsid w:val="003B5234"/>
    <w:rsid w:val="003B541E"/>
    <w:rsid w:val="003B5A6C"/>
    <w:rsid w:val="003B5A93"/>
    <w:rsid w:val="003B62E4"/>
    <w:rsid w:val="003B7CA5"/>
    <w:rsid w:val="003C0877"/>
    <w:rsid w:val="003C08E3"/>
    <w:rsid w:val="003C0CF6"/>
    <w:rsid w:val="003C162E"/>
    <w:rsid w:val="003C28BD"/>
    <w:rsid w:val="003C3F35"/>
    <w:rsid w:val="003C49E1"/>
    <w:rsid w:val="003C4B92"/>
    <w:rsid w:val="003C5E03"/>
    <w:rsid w:val="003D08B9"/>
    <w:rsid w:val="003D1356"/>
    <w:rsid w:val="003D1976"/>
    <w:rsid w:val="003D1FF1"/>
    <w:rsid w:val="003D24E5"/>
    <w:rsid w:val="003D2FB1"/>
    <w:rsid w:val="003D320E"/>
    <w:rsid w:val="003D4007"/>
    <w:rsid w:val="003D4EB0"/>
    <w:rsid w:val="003D6FBE"/>
    <w:rsid w:val="003D6FF1"/>
    <w:rsid w:val="003D7482"/>
    <w:rsid w:val="003E14F5"/>
    <w:rsid w:val="003E2072"/>
    <w:rsid w:val="003E4040"/>
    <w:rsid w:val="003E59EC"/>
    <w:rsid w:val="003E7AA0"/>
    <w:rsid w:val="003F3E98"/>
    <w:rsid w:val="003F4E85"/>
    <w:rsid w:val="003F6D06"/>
    <w:rsid w:val="0040163F"/>
    <w:rsid w:val="004024F3"/>
    <w:rsid w:val="004026A3"/>
    <w:rsid w:val="00402E62"/>
    <w:rsid w:val="00404143"/>
    <w:rsid w:val="004041F9"/>
    <w:rsid w:val="00404F42"/>
    <w:rsid w:val="004073AC"/>
    <w:rsid w:val="00407779"/>
    <w:rsid w:val="0041329B"/>
    <w:rsid w:val="00414187"/>
    <w:rsid w:val="004151B4"/>
    <w:rsid w:val="00415B78"/>
    <w:rsid w:val="00415C08"/>
    <w:rsid w:val="00416AE5"/>
    <w:rsid w:val="00416CA6"/>
    <w:rsid w:val="00416D5B"/>
    <w:rsid w:val="00417886"/>
    <w:rsid w:val="004202B6"/>
    <w:rsid w:val="00421823"/>
    <w:rsid w:val="00421DB7"/>
    <w:rsid w:val="0042388A"/>
    <w:rsid w:val="00425780"/>
    <w:rsid w:val="00427674"/>
    <w:rsid w:val="004278A4"/>
    <w:rsid w:val="0043227F"/>
    <w:rsid w:val="00433592"/>
    <w:rsid w:val="004338F6"/>
    <w:rsid w:val="00434BAE"/>
    <w:rsid w:val="00434C12"/>
    <w:rsid w:val="00434E11"/>
    <w:rsid w:val="00437427"/>
    <w:rsid w:val="00437C2A"/>
    <w:rsid w:val="00440DC7"/>
    <w:rsid w:val="00440F4C"/>
    <w:rsid w:val="004422C7"/>
    <w:rsid w:val="0044263F"/>
    <w:rsid w:val="004436C5"/>
    <w:rsid w:val="00443D61"/>
    <w:rsid w:val="00446449"/>
    <w:rsid w:val="004467CC"/>
    <w:rsid w:val="00446A44"/>
    <w:rsid w:val="00447C8E"/>
    <w:rsid w:val="00450116"/>
    <w:rsid w:val="00451847"/>
    <w:rsid w:val="00451ED6"/>
    <w:rsid w:val="00460397"/>
    <w:rsid w:val="00461481"/>
    <w:rsid w:val="004615A1"/>
    <w:rsid w:val="004615F1"/>
    <w:rsid w:val="00463829"/>
    <w:rsid w:val="00463963"/>
    <w:rsid w:val="00463CF8"/>
    <w:rsid w:val="00465622"/>
    <w:rsid w:val="004659CD"/>
    <w:rsid w:val="00466D42"/>
    <w:rsid w:val="00467877"/>
    <w:rsid w:val="004722D5"/>
    <w:rsid w:val="00472D9D"/>
    <w:rsid w:val="004731B8"/>
    <w:rsid w:val="00473775"/>
    <w:rsid w:val="00473B3D"/>
    <w:rsid w:val="00476330"/>
    <w:rsid w:val="004770DD"/>
    <w:rsid w:val="004804CA"/>
    <w:rsid w:val="00482E76"/>
    <w:rsid w:val="0048524E"/>
    <w:rsid w:val="00485AD6"/>
    <w:rsid w:val="00486612"/>
    <w:rsid w:val="00491916"/>
    <w:rsid w:val="00491976"/>
    <w:rsid w:val="004924E9"/>
    <w:rsid w:val="00492869"/>
    <w:rsid w:val="004928DA"/>
    <w:rsid w:val="004938E9"/>
    <w:rsid w:val="00493FC9"/>
    <w:rsid w:val="0049496B"/>
    <w:rsid w:val="00495343"/>
    <w:rsid w:val="00495397"/>
    <w:rsid w:val="0049569E"/>
    <w:rsid w:val="00495D34"/>
    <w:rsid w:val="004971A7"/>
    <w:rsid w:val="004A2C9D"/>
    <w:rsid w:val="004A30FC"/>
    <w:rsid w:val="004A343F"/>
    <w:rsid w:val="004A3DB8"/>
    <w:rsid w:val="004A424A"/>
    <w:rsid w:val="004A440E"/>
    <w:rsid w:val="004A4443"/>
    <w:rsid w:val="004A5915"/>
    <w:rsid w:val="004A60D0"/>
    <w:rsid w:val="004B0705"/>
    <w:rsid w:val="004B0FB9"/>
    <w:rsid w:val="004B1069"/>
    <w:rsid w:val="004B40A8"/>
    <w:rsid w:val="004B46B9"/>
    <w:rsid w:val="004B4BC4"/>
    <w:rsid w:val="004B4FC9"/>
    <w:rsid w:val="004B5222"/>
    <w:rsid w:val="004B523E"/>
    <w:rsid w:val="004B5902"/>
    <w:rsid w:val="004B6750"/>
    <w:rsid w:val="004B7534"/>
    <w:rsid w:val="004C0114"/>
    <w:rsid w:val="004C2897"/>
    <w:rsid w:val="004C4F8C"/>
    <w:rsid w:val="004C5578"/>
    <w:rsid w:val="004C59DE"/>
    <w:rsid w:val="004C5AAD"/>
    <w:rsid w:val="004C6CEB"/>
    <w:rsid w:val="004C784F"/>
    <w:rsid w:val="004C7BDC"/>
    <w:rsid w:val="004D0D0A"/>
    <w:rsid w:val="004D215A"/>
    <w:rsid w:val="004D24AC"/>
    <w:rsid w:val="004D4138"/>
    <w:rsid w:val="004D41A6"/>
    <w:rsid w:val="004D41D6"/>
    <w:rsid w:val="004D51D4"/>
    <w:rsid w:val="004D69AE"/>
    <w:rsid w:val="004D7EB2"/>
    <w:rsid w:val="004E1BFD"/>
    <w:rsid w:val="004E4D78"/>
    <w:rsid w:val="004E4E89"/>
    <w:rsid w:val="004E54D7"/>
    <w:rsid w:val="004E587B"/>
    <w:rsid w:val="004E59E4"/>
    <w:rsid w:val="004E62B8"/>
    <w:rsid w:val="004E671F"/>
    <w:rsid w:val="004E72C9"/>
    <w:rsid w:val="004E7AFB"/>
    <w:rsid w:val="004E7E4C"/>
    <w:rsid w:val="004F13BA"/>
    <w:rsid w:val="004F2883"/>
    <w:rsid w:val="004F320B"/>
    <w:rsid w:val="004F4829"/>
    <w:rsid w:val="004F635F"/>
    <w:rsid w:val="004F69B9"/>
    <w:rsid w:val="004F6A62"/>
    <w:rsid w:val="004F6F5B"/>
    <w:rsid w:val="004F7289"/>
    <w:rsid w:val="004F7EF8"/>
    <w:rsid w:val="00500445"/>
    <w:rsid w:val="00504D8D"/>
    <w:rsid w:val="00504E3C"/>
    <w:rsid w:val="00505331"/>
    <w:rsid w:val="005054AA"/>
    <w:rsid w:val="00505B1A"/>
    <w:rsid w:val="0050784A"/>
    <w:rsid w:val="00510646"/>
    <w:rsid w:val="0051108A"/>
    <w:rsid w:val="005118F8"/>
    <w:rsid w:val="00511E83"/>
    <w:rsid w:val="0051209E"/>
    <w:rsid w:val="0051381A"/>
    <w:rsid w:val="005149E4"/>
    <w:rsid w:val="00515027"/>
    <w:rsid w:val="00515FE8"/>
    <w:rsid w:val="00520C11"/>
    <w:rsid w:val="00520D65"/>
    <w:rsid w:val="00521874"/>
    <w:rsid w:val="005227FE"/>
    <w:rsid w:val="00522FB9"/>
    <w:rsid w:val="005230F8"/>
    <w:rsid w:val="00524056"/>
    <w:rsid w:val="00524095"/>
    <w:rsid w:val="00524BA5"/>
    <w:rsid w:val="0052568E"/>
    <w:rsid w:val="00525EDC"/>
    <w:rsid w:val="00527303"/>
    <w:rsid w:val="00527B23"/>
    <w:rsid w:val="00527DFB"/>
    <w:rsid w:val="00531694"/>
    <w:rsid w:val="00531B8C"/>
    <w:rsid w:val="00531CB6"/>
    <w:rsid w:val="005320D8"/>
    <w:rsid w:val="00532123"/>
    <w:rsid w:val="005335B2"/>
    <w:rsid w:val="00533925"/>
    <w:rsid w:val="00533A86"/>
    <w:rsid w:val="00534293"/>
    <w:rsid w:val="00534FB6"/>
    <w:rsid w:val="005372CD"/>
    <w:rsid w:val="00537E5C"/>
    <w:rsid w:val="005403CE"/>
    <w:rsid w:val="005427FE"/>
    <w:rsid w:val="0054457F"/>
    <w:rsid w:val="00544C5A"/>
    <w:rsid w:val="00545DF3"/>
    <w:rsid w:val="00545E6A"/>
    <w:rsid w:val="00546E18"/>
    <w:rsid w:val="005478D7"/>
    <w:rsid w:val="00551841"/>
    <w:rsid w:val="00552AAF"/>
    <w:rsid w:val="00552D87"/>
    <w:rsid w:val="005530DE"/>
    <w:rsid w:val="005531FC"/>
    <w:rsid w:val="00555860"/>
    <w:rsid w:val="005570A9"/>
    <w:rsid w:val="00557A51"/>
    <w:rsid w:val="0056000A"/>
    <w:rsid w:val="00560132"/>
    <w:rsid w:val="005608A8"/>
    <w:rsid w:val="005626CC"/>
    <w:rsid w:val="005629DD"/>
    <w:rsid w:val="00563A48"/>
    <w:rsid w:val="00563EB3"/>
    <w:rsid w:val="0056419C"/>
    <w:rsid w:val="005654EF"/>
    <w:rsid w:val="00567CED"/>
    <w:rsid w:val="00567DAD"/>
    <w:rsid w:val="00567F92"/>
    <w:rsid w:val="00570CD7"/>
    <w:rsid w:val="00571518"/>
    <w:rsid w:val="0057216C"/>
    <w:rsid w:val="00572362"/>
    <w:rsid w:val="0057485B"/>
    <w:rsid w:val="0057515E"/>
    <w:rsid w:val="00575209"/>
    <w:rsid w:val="00575B7D"/>
    <w:rsid w:val="00575E25"/>
    <w:rsid w:val="00576441"/>
    <w:rsid w:val="0057701A"/>
    <w:rsid w:val="00581550"/>
    <w:rsid w:val="0058200F"/>
    <w:rsid w:val="00582E15"/>
    <w:rsid w:val="005831BE"/>
    <w:rsid w:val="00585393"/>
    <w:rsid w:val="005866F8"/>
    <w:rsid w:val="00586D1D"/>
    <w:rsid w:val="00586FFD"/>
    <w:rsid w:val="00587140"/>
    <w:rsid w:val="005872E9"/>
    <w:rsid w:val="00587D6A"/>
    <w:rsid w:val="00590EC1"/>
    <w:rsid w:val="00594577"/>
    <w:rsid w:val="00594D37"/>
    <w:rsid w:val="00595001"/>
    <w:rsid w:val="00596741"/>
    <w:rsid w:val="005967DF"/>
    <w:rsid w:val="00596BE5"/>
    <w:rsid w:val="005971B3"/>
    <w:rsid w:val="00597992"/>
    <w:rsid w:val="00597F92"/>
    <w:rsid w:val="005A0535"/>
    <w:rsid w:val="005A1684"/>
    <w:rsid w:val="005A1B92"/>
    <w:rsid w:val="005A1E86"/>
    <w:rsid w:val="005A1F95"/>
    <w:rsid w:val="005A243B"/>
    <w:rsid w:val="005A2994"/>
    <w:rsid w:val="005A2DA3"/>
    <w:rsid w:val="005A2E6C"/>
    <w:rsid w:val="005A5215"/>
    <w:rsid w:val="005A7179"/>
    <w:rsid w:val="005A778C"/>
    <w:rsid w:val="005B1395"/>
    <w:rsid w:val="005B18E8"/>
    <w:rsid w:val="005B1D2F"/>
    <w:rsid w:val="005B3110"/>
    <w:rsid w:val="005B57E1"/>
    <w:rsid w:val="005B76AA"/>
    <w:rsid w:val="005C1816"/>
    <w:rsid w:val="005C53DE"/>
    <w:rsid w:val="005C5EEC"/>
    <w:rsid w:val="005C6967"/>
    <w:rsid w:val="005D0F11"/>
    <w:rsid w:val="005D1200"/>
    <w:rsid w:val="005D19F1"/>
    <w:rsid w:val="005D27D6"/>
    <w:rsid w:val="005D2E8E"/>
    <w:rsid w:val="005D3740"/>
    <w:rsid w:val="005D5231"/>
    <w:rsid w:val="005D566B"/>
    <w:rsid w:val="005D66EF"/>
    <w:rsid w:val="005E09B2"/>
    <w:rsid w:val="005E0C87"/>
    <w:rsid w:val="005E1637"/>
    <w:rsid w:val="005E30E3"/>
    <w:rsid w:val="005E360F"/>
    <w:rsid w:val="005E3835"/>
    <w:rsid w:val="005E40E2"/>
    <w:rsid w:val="005E5A1F"/>
    <w:rsid w:val="005E6A14"/>
    <w:rsid w:val="005F1ED5"/>
    <w:rsid w:val="005F41C0"/>
    <w:rsid w:val="005F5F51"/>
    <w:rsid w:val="005F7789"/>
    <w:rsid w:val="0060005A"/>
    <w:rsid w:val="00600F1F"/>
    <w:rsid w:val="00601A8B"/>
    <w:rsid w:val="006027DF"/>
    <w:rsid w:val="00604828"/>
    <w:rsid w:val="00605CE8"/>
    <w:rsid w:val="00607A1D"/>
    <w:rsid w:val="00607FD7"/>
    <w:rsid w:val="00610FEA"/>
    <w:rsid w:val="00615607"/>
    <w:rsid w:val="006157EB"/>
    <w:rsid w:val="00615C86"/>
    <w:rsid w:val="00616038"/>
    <w:rsid w:val="006160D1"/>
    <w:rsid w:val="006177E5"/>
    <w:rsid w:val="0061781D"/>
    <w:rsid w:val="0062000F"/>
    <w:rsid w:val="006200A1"/>
    <w:rsid w:val="00620B60"/>
    <w:rsid w:val="006213C3"/>
    <w:rsid w:val="00621BFA"/>
    <w:rsid w:val="00622EB8"/>
    <w:rsid w:val="00623D59"/>
    <w:rsid w:val="0062411E"/>
    <w:rsid w:val="00624173"/>
    <w:rsid w:val="00624798"/>
    <w:rsid w:val="0062481A"/>
    <w:rsid w:val="00626C58"/>
    <w:rsid w:val="00626FC9"/>
    <w:rsid w:val="0062771F"/>
    <w:rsid w:val="00627BBE"/>
    <w:rsid w:val="00630FCE"/>
    <w:rsid w:val="00631EC0"/>
    <w:rsid w:val="006333D5"/>
    <w:rsid w:val="00634138"/>
    <w:rsid w:val="006342F1"/>
    <w:rsid w:val="00641A39"/>
    <w:rsid w:val="00642265"/>
    <w:rsid w:val="0064462C"/>
    <w:rsid w:val="00644757"/>
    <w:rsid w:val="006452D1"/>
    <w:rsid w:val="006457AC"/>
    <w:rsid w:val="00645931"/>
    <w:rsid w:val="00650DC8"/>
    <w:rsid w:val="00652D58"/>
    <w:rsid w:val="00652E43"/>
    <w:rsid w:val="00652E6E"/>
    <w:rsid w:val="0065311F"/>
    <w:rsid w:val="0065331D"/>
    <w:rsid w:val="0065488C"/>
    <w:rsid w:val="00654E80"/>
    <w:rsid w:val="00655488"/>
    <w:rsid w:val="006560CA"/>
    <w:rsid w:val="0065731E"/>
    <w:rsid w:val="00657D7A"/>
    <w:rsid w:val="006608E4"/>
    <w:rsid w:val="0066204D"/>
    <w:rsid w:val="00662C43"/>
    <w:rsid w:val="00663D2D"/>
    <w:rsid w:val="0066475A"/>
    <w:rsid w:val="00664B0F"/>
    <w:rsid w:val="00665043"/>
    <w:rsid w:val="00665586"/>
    <w:rsid w:val="006655E8"/>
    <w:rsid w:val="00667AA6"/>
    <w:rsid w:val="00672A5F"/>
    <w:rsid w:val="00673C07"/>
    <w:rsid w:val="00674838"/>
    <w:rsid w:val="0067492B"/>
    <w:rsid w:val="00681BB0"/>
    <w:rsid w:val="006837C6"/>
    <w:rsid w:val="00683D62"/>
    <w:rsid w:val="006846B5"/>
    <w:rsid w:val="006849CF"/>
    <w:rsid w:val="006849F4"/>
    <w:rsid w:val="006878FB"/>
    <w:rsid w:val="00691BD8"/>
    <w:rsid w:val="006922CD"/>
    <w:rsid w:val="006934D0"/>
    <w:rsid w:val="006939E8"/>
    <w:rsid w:val="00694B1B"/>
    <w:rsid w:val="00697C33"/>
    <w:rsid w:val="006A071E"/>
    <w:rsid w:val="006A1C1A"/>
    <w:rsid w:val="006A2A0A"/>
    <w:rsid w:val="006A2D59"/>
    <w:rsid w:val="006A3E1E"/>
    <w:rsid w:val="006A77A0"/>
    <w:rsid w:val="006A7B7E"/>
    <w:rsid w:val="006A7CCE"/>
    <w:rsid w:val="006B0FF0"/>
    <w:rsid w:val="006B229E"/>
    <w:rsid w:val="006B267B"/>
    <w:rsid w:val="006B274E"/>
    <w:rsid w:val="006B2887"/>
    <w:rsid w:val="006B31B4"/>
    <w:rsid w:val="006B4486"/>
    <w:rsid w:val="006B58E8"/>
    <w:rsid w:val="006B69E5"/>
    <w:rsid w:val="006B6DDD"/>
    <w:rsid w:val="006C21C1"/>
    <w:rsid w:val="006C231D"/>
    <w:rsid w:val="006C2904"/>
    <w:rsid w:val="006C323C"/>
    <w:rsid w:val="006C3C18"/>
    <w:rsid w:val="006C3FDE"/>
    <w:rsid w:val="006C4189"/>
    <w:rsid w:val="006C51AA"/>
    <w:rsid w:val="006C740C"/>
    <w:rsid w:val="006C76E9"/>
    <w:rsid w:val="006C78C9"/>
    <w:rsid w:val="006C79C3"/>
    <w:rsid w:val="006C7CB1"/>
    <w:rsid w:val="006D0E12"/>
    <w:rsid w:val="006D1832"/>
    <w:rsid w:val="006D2AE4"/>
    <w:rsid w:val="006D2D08"/>
    <w:rsid w:val="006D5006"/>
    <w:rsid w:val="006D6A45"/>
    <w:rsid w:val="006E1004"/>
    <w:rsid w:val="006E18BC"/>
    <w:rsid w:val="006E1EF0"/>
    <w:rsid w:val="006E3689"/>
    <w:rsid w:val="006E3E72"/>
    <w:rsid w:val="006E43E6"/>
    <w:rsid w:val="006E66CE"/>
    <w:rsid w:val="006E7EC7"/>
    <w:rsid w:val="006F07E1"/>
    <w:rsid w:val="006F0FC5"/>
    <w:rsid w:val="006F1328"/>
    <w:rsid w:val="006F2211"/>
    <w:rsid w:val="006F3953"/>
    <w:rsid w:val="006F3F2C"/>
    <w:rsid w:val="006F4998"/>
    <w:rsid w:val="006F5105"/>
    <w:rsid w:val="006F65FC"/>
    <w:rsid w:val="00700D76"/>
    <w:rsid w:val="00700DCA"/>
    <w:rsid w:val="00701060"/>
    <w:rsid w:val="00701407"/>
    <w:rsid w:val="00701DED"/>
    <w:rsid w:val="00703883"/>
    <w:rsid w:val="00706062"/>
    <w:rsid w:val="00712F69"/>
    <w:rsid w:val="007143A7"/>
    <w:rsid w:val="00715554"/>
    <w:rsid w:val="00715DD7"/>
    <w:rsid w:val="007205A9"/>
    <w:rsid w:val="00720C50"/>
    <w:rsid w:val="00720CA2"/>
    <w:rsid w:val="007221F7"/>
    <w:rsid w:val="007228AB"/>
    <w:rsid w:val="007243F8"/>
    <w:rsid w:val="00724863"/>
    <w:rsid w:val="007268B9"/>
    <w:rsid w:val="0072791A"/>
    <w:rsid w:val="00727E97"/>
    <w:rsid w:val="00730BE9"/>
    <w:rsid w:val="0073179D"/>
    <w:rsid w:val="007335A0"/>
    <w:rsid w:val="0073381D"/>
    <w:rsid w:val="0073482D"/>
    <w:rsid w:val="00735F00"/>
    <w:rsid w:val="00736832"/>
    <w:rsid w:val="00736E4E"/>
    <w:rsid w:val="007413B9"/>
    <w:rsid w:val="0074200E"/>
    <w:rsid w:val="00742040"/>
    <w:rsid w:val="00743934"/>
    <w:rsid w:val="00744515"/>
    <w:rsid w:val="0074557C"/>
    <w:rsid w:val="00745981"/>
    <w:rsid w:val="00745D64"/>
    <w:rsid w:val="007467A3"/>
    <w:rsid w:val="0074721B"/>
    <w:rsid w:val="00747874"/>
    <w:rsid w:val="00750C02"/>
    <w:rsid w:val="007531AF"/>
    <w:rsid w:val="0075354A"/>
    <w:rsid w:val="007547CB"/>
    <w:rsid w:val="00755C9C"/>
    <w:rsid w:val="00757478"/>
    <w:rsid w:val="007601BE"/>
    <w:rsid w:val="00761C37"/>
    <w:rsid w:val="007624E1"/>
    <w:rsid w:val="00762CA5"/>
    <w:rsid w:val="00762F0B"/>
    <w:rsid w:val="00764387"/>
    <w:rsid w:val="007644BA"/>
    <w:rsid w:val="00765429"/>
    <w:rsid w:val="007657C2"/>
    <w:rsid w:val="00770289"/>
    <w:rsid w:val="00772A78"/>
    <w:rsid w:val="00773850"/>
    <w:rsid w:val="00775AFE"/>
    <w:rsid w:val="0077669C"/>
    <w:rsid w:val="00782F09"/>
    <w:rsid w:val="007846A8"/>
    <w:rsid w:val="00785218"/>
    <w:rsid w:val="007857F3"/>
    <w:rsid w:val="0078597D"/>
    <w:rsid w:val="00785B0A"/>
    <w:rsid w:val="00785C24"/>
    <w:rsid w:val="00787F48"/>
    <w:rsid w:val="007901DE"/>
    <w:rsid w:val="00790C9C"/>
    <w:rsid w:val="007920B1"/>
    <w:rsid w:val="00792992"/>
    <w:rsid w:val="0079475F"/>
    <w:rsid w:val="007954CA"/>
    <w:rsid w:val="00795ED1"/>
    <w:rsid w:val="007971B6"/>
    <w:rsid w:val="00797908"/>
    <w:rsid w:val="00797B7B"/>
    <w:rsid w:val="007A35C2"/>
    <w:rsid w:val="007A45D4"/>
    <w:rsid w:val="007A466D"/>
    <w:rsid w:val="007A4B7F"/>
    <w:rsid w:val="007A60BE"/>
    <w:rsid w:val="007A77F6"/>
    <w:rsid w:val="007B3A0C"/>
    <w:rsid w:val="007B421D"/>
    <w:rsid w:val="007B4D2A"/>
    <w:rsid w:val="007B5DAA"/>
    <w:rsid w:val="007B600C"/>
    <w:rsid w:val="007B610E"/>
    <w:rsid w:val="007B6B87"/>
    <w:rsid w:val="007B73B7"/>
    <w:rsid w:val="007B7839"/>
    <w:rsid w:val="007C14CC"/>
    <w:rsid w:val="007C23DD"/>
    <w:rsid w:val="007C4368"/>
    <w:rsid w:val="007C6C75"/>
    <w:rsid w:val="007D0F2E"/>
    <w:rsid w:val="007D1381"/>
    <w:rsid w:val="007D1BB6"/>
    <w:rsid w:val="007D3AB8"/>
    <w:rsid w:val="007D3F34"/>
    <w:rsid w:val="007D3FCA"/>
    <w:rsid w:val="007E03B5"/>
    <w:rsid w:val="007E06DA"/>
    <w:rsid w:val="007E14FF"/>
    <w:rsid w:val="007E16AD"/>
    <w:rsid w:val="007E1D15"/>
    <w:rsid w:val="007E2403"/>
    <w:rsid w:val="007E2515"/>
    <w:rsid w:val="007E2575"/>
    <w:rsid w:val="007E305F"/>
    <w:rsid w:val="007E38D7"/>
    <w:rsid w:val="007E4616"/>
    <w:rsid w:val="007E4998"/>
    <w:rsid w:val="007E5571"/>
    <w:rsid w:val="007E56EE"/>
    <w:rsid w:val="007E7634"/>
    <w:rsid w:val="007F1101"/>
    <w:rsid w:val="007F2223"/>
    <w:rsid w:val="007F33CA"/>
    <w:rsid w:val="007F3D0C"/>
    <w:rsid w:val="007F42B6"/>
    <w:rsid w:val="007F6CD7"/>
    <w:rsid w:val="00800577"/>
    <w:rsid w:val="00801ED1"/>
    <w:rsid w:val="0080473B"/>
    <w:rsid w:val="0080605E"/>
    <w:rsid w:val="00806A86"/>
    <w:rsid w:val="00807B8E"/>
    <w:rsid w:val="00807C11"/>
    <w:rsid w:val="00811CAB"/>
    <w:rsid w:val="008146EE"/>
    <w:rsid w:val="00816640"/>
    <w:rsid w:val="00817D85"/>
    <w:rsid w:val="00822870"/>
    <w:rsid w:val="0082405F"/>
    <w:rsid w:val="008245D6"/>
    <w:rsid w:val="00825133"/>
    <w:rsid w:val="00826B25"/>
    <w:rsid w:val="00826F46"/>
    <w:rsid w:val="0082775B"/>
    <w:rsid w:val="00833195"/>
    <w:rsid w:val="008345BB"/>
    <w:rsid w:val="00834D9C"/>
    <w:rsid w:val="00835E45"/>
    <w:rsid w:val="00840EAE"/>
    <w:rsid w:val="00842126"/>
    <w:rsid w:val="00842A96"/>
    <w:rsid w:val="008433FF"/>
    <w:rsid w:val="0084477C"/>
    <w:rsid w:val="00844B51"/>
    <w:rsid w:val="0084712F"/>
    <w:rsid w:val="0084760E"/>
    <w:rsid w:val="00847614"/>
    <w:rsid w:val="00850D3F"/>
    <w:rsid w:val="00851A20"/>
    <w:rsid w:val="00851AB1"/>
    <w:rsid w:val="00852F32"/>
    <w:rsid w:val="00853035"/>
    <w:rsid w:val="00853255"/>
    <w:rsid w:val="0085450C"/>
    <w:rsid w:val="00854746"/>
    <w:rsid w:val="0085621E"/>
    <w:rsid w:val="00857203"/>
    <w:rsid w:val="00861960"/>
    <w:rsid w:val="00862ACC"/>
    <w:rsid w:val="00862ADB"/>
    <w:rsid w:val="00862E2F"/>
    <w:rsid w:val="0086366F"/>
    <w:rsid w:val="008644E5"/>
    <w:rsid w:val="008647C3"/>
    <w:rsid w:val="00864DD6"/>
    <w:rsid w:val="00865A53"/>
    <w:rsid w:val="00865F47"/>
    <w:rsid w:val="0087004B"/>
    <w:rsid w:val="00870655"/>
    <w:rsid w:val="008708CA"/>
    <w:rsid w:val="00870F54"/>
    <w:rsid w:val="00871E87"/>
    <w:rsid w:val="00874428"/>
    <w:rsid w:val="00874BC5"/>
    <w:rsid w:val="0087524D"/>
    <w:rsid w:val="00875AC0"/>
    <w:rsid w:val="00876919"/>
    <w:rsid w:val="008771D4"/>
    <w:rsid w:val="008806DA"/>
    <w:rsid w:val="00881385"/>
    <w:rsid w:val="0088155A"/>
    <w:rsid w:val="0088171D"/>
    <w:rsid w:val="0088209A"/>
    <w:rsid w:val="00882F9F"/>
    <w:rsid w:val="00883499"/>
    <w:rsid w:val="008839F3"/>
    <w:rsid w:val="00883D8B"/>
    <w:rsid w:val="00884D48"/>
    <w:rsid w:val="008856CE"/>
    <w:rsid w:val="00885956"/>
    <w:rsid w:val="008860BA"/>
    <w:rsid w:val="0088747F"/>
    <w:rsid w:val="0088750A"/>
    <w:rsid w:val="00887671"/>
    <w:rsid w:val="0088768E"/>
    <w:rsid w:val="008879C3"/>
    <w:rsid w:val="00887EC5"/>
    <w:rsid w:val="00891214"/>
    <w:rsid w:val="00892BFC"/>
    <w:rsid w:val="0089372D"/>
    <w:rsid w:val="00894D4D"/>
    <w:rsid w:val="00895BA3"/>
    <w:rsid w:val="008974AC"/>
    <w:rsid w:val="008A3550"/>
    <w:rsid w:val="008A3581"/>
    <w:rsid w:val="008A5875"/>
    <w:rsid w:val="008A6690"/>
    <w:rsid w:val="008A6AB9"/>
    <w:rsid w:val="008B3078"/>
    <w:rsid w:val="008B65D0"/>
    <w:rsid w:val="008B6AEC"/>
    <w:rsid w:val="008B70C6"/>
    <w:rsid w:val="008C23D1"/>
    <w:rsid w:val="008C26DD"/>
    <w:rsid w:val="008C292A"/>
    <w:rsid w:val="008C2AA1"/>
    <w:rsid w:val="008C3044"/>
    <w:rsid w:val="008C3637"/>
    <w:rsid w:val="008C441E"/>
    <w:rsid w:val="008C4488"/>
    <w:rsid w:val="008C4768"/>
    <w:rsid w:val="008C4B33"/>
    <w:rsid w:val="008C64FD"/>
    <w:rsid w:val="008C66EB"/>
    <w:rsid w:val="008D09E5"/>
    <w:rsid w:val="008D1B40"/>
    <w:rsid w:val="008D42E7"/>
    <w:rsid w:val="008D4CF0"/>
    <w:rsid w:val="008D5A56"/>
    <w:rsid w:val="008D6666"/>
    <w:rsid w:val="008E1387"/>
    <w:rsid w:val="008E2BAF"/>
    <w:rsid w:val="008E2F97"/>
    <w:rsid w:val="008E30B8"/>
    <w:rsid w:val="008E3369"/>
    <w:rsid w:val="008E3F25"/>
    <w:rsid w:val="008E424E"/>
    <w:rsid w:val="008E495A"/>
    <w:rsid w:val="008E4B83"/>
    <w:rsid w:val="008E57CB"/>
    <w:rsid w:val="008F09BD"/>
    <w:rsid w:val="008F386E"/>
    <w:rsid w:val="008F3E55"/>
    <w:rsid w:val="008F49F1"/>
    <w:rsid w:val="008F58A5"/>
    <w:rsid w:val="008F6AA2"/>
    <w:rsid w:val="008F7779"/>
    <w:rsid w:val="00900336"/>
    <w:rsid w:val="00901820"/>
    <w:rsid w:val="00901B89"/>
    <w:rsid w:val="0090237C"/>
    <w:rsid w:val="00903CD1"/>
    <w:rsid w:val="00904241"/>
    <w:rsid w:val="00904451"/>
    <w:rsid w:val="00904597"/>
    <w:rsid w:val="009051A7"/>
    <w:rsid w:val="00907F6B"/>
    <w:rsid w:val="00912044"/>
    <w:rsid w:val="009148B2"/>
    <w:rsid w:val="009159A9"/>
    <w:rsid w:val="00915A2C"/>
    <w:rsid w:val="00915CFF"/>
    <w:rsid w:val="009162D2"/>
    <w:rsid w:val="009166B6"/>
    <w:rsid w:val="00917ADF"/>
    <w:rsid w:val="00920534"/>
    <w:rsid w:val="00921F3B"/>
    <w:rsid w:val="00922E03"/>
    <w:rsid w:val="00923400"/>
    <w:rsid w:val="00923DA7"/>
    <w:rsid w:val="00924CBB"/>
    <w:rsid w:val="00926180"/>
    <w:rsid w:val="009267F4"/>
    <w:rsid w:val="00926D47"/>
    <w:rsid w:val="00926E5C"/>
    <w:rsid w:val="00930361"/>
    <w:rsid w:val="009306CE"/>
    <w:rsid w:val="00930880"/>
    <w:rsid w:val="00930A4B"/>
    <w:rsid w:val="00930EC9"/>
    <w:rsid w:val="00932147"/>
    <w:rsid w:val="00932BA3"/>
    <w:rsid w:val="00932C64"/>
    <w:rsid w:val="00933175"/>
    <w:rsid w:val="00933851"/>
    <w:rsid w:val="00933C9C"/>
    <w:rsid w:val="00934863"/>
    <w:rsid w:val="009356EA"/>
    <w:rsid w:val="0094206B"/>
    <w:rsid w:val="009422F9"/>
    <w:rsid w:val="00942315"/>
    <w:rsid w:val="009427F7"/>
    <w:rsid w:val="00942AE9"/>
    <w:rsid w:val="00946906"/>
    <w:rsid w:val="00947958"/>
    <w:rsid w:val="009509A0"/>
    <w:rsid w:val="0095107A"/>
    <w:rsid w:val="009519D5"/>
    <w:rsid w:val="00951ABD"/>
    <w:rsid w:val="00951DBD"/>
    <w:rsid w:val="00952170"/>
    <w:rsid w:val="00952B54"/>
    <w:rsid w:val="00953057"/>
    <w:rsid w:val="00953366"/>
    <w:rsid w:val="00953BF0"/>
    <w:rsid w:val="00953E62"/>
    <w:rsid w:val="00953EBD"/>
    <w:rsid w:val="00954053"/>
    <w:rsid w:val="00954B25"/>
    <w:rsid w:val="00955DC7"/>
    <w:rsid w:val="009566E3"/>
    <w:rsid w:val="00956822"/>
    <w:rsid w:val="00956AB6"/>
    <w:rsid w:val="00956E10"/>
    <w:rsid w:val="00957880"/>
    <w:rsid w:val="009604AA"/>
    <w:rsid w:val="009630EB"/>
    <w:rsid w:val="00964420"/>
    <w:rsid w:val="00965959"/>
    <w:rsid w:val="00973F0B"/>
    <w:rsid w:val="0098026E"/>
    <w:rsid w:val="0098026F"/>
    <w:rsid w:val="00980664"/>
    <w:rsid w:val="00980FA2"/>
    <w:rsid w:val="0098209C"/>
    <w:rsid w:val="00982128"/>
    <w:rsid w:val="00983368"/>
    <w:rsid w:val="009835E0"/>
    <w:rsid w:val="00984D13"/>
    <w:rsid w:val="00985109"/>
    <w:rsid w:val="009855B3"/>
    <w:rsid w:val="009870B4"/>
    <w:rsid w:val="00987C59"/>
    <w:rsid w:val="009931F6"/>
    <w:rsid w:val="00993AE9"/>
    <w:rsid w:val="00993EC0"/>
    <w:rsid w:val="009946E1"/>
    <w:rsid w:val="00996170"/>
    <w:rsid w:val="0099768B"/>
    <w:rsid w:val="00997784"/>
    <w:rsid w:val="009A0463"/>
    <w:rsid w:val="009A08EF"/>
    <w:rsid w:val="009A3708"/>
    <w:rsid w:val="009A3F82"/>
    <w:rsid w:val="009A471B"/>
    <w:rsid w:val="009A4EF7"/>
    <w:rsid w:val="009A50F2"/>
    <w:rsid w:val="009A5E79"/>
    <w:rsid w:val="009A5F20"/>
    <w:rsid w:val="009A723C"/>
    <w:rsid w:val="009B2641"/>
    <w:rsid w:val="009B3A67"/>
    <w:rsid w:val="009B3C7F"/>
    <w:rsid w:val="009B4ADA"/>
    <w:rsid w:val="009B4E6E"/>
    <w:rsid w:val="009B543F"/>
    <w:rsid w:val="009B65B7"/>
    <w:rsid w:val="009C0C4E"/>
    <w:rsid w:val="009C0DA5"/>
    <w:rsid w:val="009C2689"/>
    <w:rsid w:val="009C29E5"/>
    <w:rsid w:val="009C3D71"/>
    <w:rsid w:val="009C4CB6"/>
    <w:rsid w:val="009C530A"/>
    <w:rsid w:val="009C60A4"/>
    <w:rsid w:val="009C7DC9"/>
    <w:rsid w:val="009D0E38"/>
    <w:rsid w:val="009D15EE"/>
    <w:rsid w:val="009D26D3"/>
    <w:rsid w:val="009D27C9"/>
    <w:rsid w:val="009D30BC"/>
    <w:rsid w:val="009D3A8E"/>
    <w:rsid w:val="009D3DD1"/>
    <w:rsid w:val="009D4414"/>
    <w:rsid w:val="009D47FA"/>
    <w:rsid w:val="009D48AE"/>
    <w:rsid w:val="009D561C"/>
    <w:rsid w:val="009D62AE"/>
    <w:rsid w:val="009D657B"/>
    <w:rsid w:val="009D67CE"/>
    <w:rsid w:val="009E108B"/>
    <w:rsid w:val="009E154C"/>
    <w:rsid w:val="009E1D68"/>
    <w:rsid w:val="009E2CCE"/>
    <w:rsid w:val="009E409E"/>
    <w:rsid w:val="009E46A0"/>
    <w:rsid w:val="009E5625"/>
    <w:rsid w:val="009E5A80"/>
    <w:rsid w:val="009E7CBF"/>
    <w:rsid w:val="009E7E4A"/>
    <w:rsid w:val="009F0845"/>
    <w:rsid w:val="009F0C97"/>
    <w:rsid w:val="009F225E"/>
    <w:rsid w:val="009F7D0D"/>
    <w:rsid w:val="00A000BA"/>
    <w:rsid w:val="00A0073A"/>
    <w:rsid w:val="00A017B3"/>
    <w:rsid w:val="00A021A9"/>
    <w:rsid w:val="00A0401A"/>
    <w:rsid w:val="00A05658"/>
    <w:rsid w:val="00A065C9"/>
    <w:rsid w:val="00A0705D"/>
    <w:rsid w:val="00A0741F"/>
    <w:rsid w:val="00A10C2C"/>
    <w:rsid w:val="00A1286C"/>
    <w:rsid w:val="00A129AC"/>
    <w:rsid w:val="00A12A34"/>
    <w:rsid w:val="00A13449"/>
    <w:rsid w:val="00A140DE"/>
    <w:rsid w:val="00A142B6"/>
    <w:rsid w:val="00A1497F"/>
    <w:rsid w:val="00A16685"/>
    <w:rsid w:val="00A174A8"/>
    <w:rsid w:val="00A2083A"/>
    <w:rsid w:val="00A20C45"/>
    <w:rsid w:val="00A2121D"/>
    <w:rsid w:val="00A21879"/>
    <w:rsid w:val="00A22917"/>
    <w:rsid w:val="00A22D58"/>
    <w:rsid w:val="00A2473D"/>
    <w:rsid w:val="00A24D90"/>
    <w:rsid w:val="00A2508B"/>
    <w:rsid w:val="00A25909"/>
    <w:rsid w:val="00A261FD"/>
    <w:rsid w:val="00A26398"/>
    <w:rsid w:val="00A26F2E"/>
    <w:rsid w:val="00A275FE"/>
    <w:rsid w:val="00A27B6F"/>
    <w:rsid w:val="00A27E1F"/>
    <w:rsid w:val="00A27EA0"/>
    <w:rsid w:val="00A30F99"/>
    <w:rsid w:val="00A31A31"/>
    <w:rsid w:val="00A31F89"/>
    <w:rsid w:val="00A32D05"/>
    <w:rsid w:val="00A344C5"/>
    <w:rsid w:val="00A34582"/>
    <w:rsid w:val="00A348CD"/>
    <w:rsid w:val="00A35E4A"/>
    <w:rsid w:val="00A35F3A"/>
    <w:rsid w:val="00A36FBC"/>
    <w:rsid w:val="00A37E32"/>
    <w:rsid w:val="00A405AB"/>
    <w:rsid w:val="00A41982"/>
    <w:rsid w:val="00A41BCA"/>
    <w:rsid w:val="00A41C32"/>
    <w:rsid w:val="00A41C4D"/>
    <w:rsid w:val="00A420C8"/>
    <w:rsid w:val="00A42BE7"/>
    <w:rsid w:val="00A44F06"/>
    <w:rsid w:val="00A45B12"/>
    <w:rsid w:val="00A46AC7"/>
    <w:rsid w:val="00A46C3B"/>
    <w:rsid w:val="00A504D2"/>
    <w:rsid w:val="00A50B29"/>
    <w:rsid w:val="00A51B4F"/>
    <w:rsid w:val="00A5331C"/>
    <w:rsid w:val="00A535E3"/>
    <w:rsid w:val="00A549C8"/>
    <w:rsid w:val="00A574A9"/>
    <w:rsid w:val="00A6054F"/>
    <w:rsid w:val="00A609EF"/>
    <w:rsid w:val="00A620E3"/>
    <w:rsid w:val="00A62F0C"/>
    <w:rsid w:val="00A6341D"/>
    <w:rsid w:val="00A63E92"/>
    <w:rsid w:val="00A656E2"/>
    <w:rsid w:val="00A66387"/>
    <w:rsid w:val="00A67D8E"/>
    <w:rsid w:val="00A67F7B"/>
    <w:rsid w:val="00A70D24"/>
    <w:rsid w:val="00A71753"/>
    <w:rsid w:val="00A728E1"/>
    <w:rsid w:val="00A72E2D"/>
    <w:rsid w:val="00A735E5"/>
    <w:rsid w:val="00A73FF9"/>
    <w:rsid w:val="00A74BA7"/>
    <w:rsid w:val="00A75580"/>
    <w:rsid w:val="00A75A15"/>
    <w:rsid w:val="00A75A2B"/>
    <w:rsid w:val="00A75C29"/>
    <w:rsid w:val="00A767CC"/>
    <w:rsid w:val="00A808CD"/>
    <w:rsid w:val="00A80E85"/>
    <w:rsid w:val="00A81496"/>
    <w:rsid w:val="00A82421"/>
    <w:rsid w:val="00A82860"/>
    <w:rsid w:val="00A838A2"/>
    <w:rsid w:val="00A840D7"/>
    <w:rsid w:val="00A867BF"/>
    <w:rsid w:val="00A9243F"/>
    <w:rsid w:val="00A92C3A"/>
    <w:rsid w:val="00A94C85"/>
    <w:rsid w:val="00A952DE"/>
    <w:rsid w:val="00A9561E"/>
    <w:rsid w:val="00AA1CD8"/>
    <w:rsid w:val="00AA7677"/>
    <w:rsid w:val="00AA7BD9"/>
    <w:rsid w:val="00AB1124"/>
    <w:rsid w:val="00AB1279"/>
    <w:rsid w:val="00AB1A70"/>
    <w:rsid w:val="00AB1D95"/>
    <w:rsid w:val="00AB3511"/>
    <w:rsid w:val="00AB4028"/>
    <w:rsid w:val="00AB577A"/>
    <w:rsid w:val="00AB5A09"/>
    <w:rsid w:val="00AB6757"/>
    <w:rsid w:val="00AB7CDE"/>
    <w:rsid w:val="00AC1BAD"/>
    <w:rsid w:val="00AC4115"/>
    <w:rsid w:val="00AC51DA"/>
    <w:rsid w:val="00AC7B51"/>
    <w:rsid w:val="00AD08A2"/>
    <w:rsid w:val="00AD1B2B"/>
    <w:rsid w:val="00AD5058"/>
    <w:rsid w:val="00AD7278"/>
    <w:rsid w:val="00AD7746"/>
    <w:rsid w:val="00AE004D"/>
    <w:rsid w:val="00AE1147"/>
    <w:rsid w:val="00AE14AE"/>
    <w:rsid w:val="00AE36E5"/>
    <w:rsid w:val="00AE5104"/>
    <w:rsid w:val="00AE58ED"/>
    <w:rsid w:val="00AE7046"/>
    <w:rsid w:val="00AF021B"/>
    <w:rsid w:val="00AF08FA"/>
    <w:rsid w:val="00AF23E5"/>
    <w:rsid w:val="00AF2655"/>
    <w:rsid w:val="00AF340F"/>
    <w:rsid w:val="00AF3C16"/>
    <w:rsid w:val="00AF406F"/>
    <w:rsid w:val="00AF4F88"/>
    <w:rsid w:val="00AF5E23"/>
    <w:rsid w:val="00AF7662"/>
    <w:rsid w:val="00B00DB5"/>
    <w:rsid w:val="00B021B7"/>
    <w:rsid w:val="00B027F6"/>
    <w:rsid w:val="00B02C5F"/>
    <w:rsid w:val="00B052A9"/>
    <w:rsid w:val="00B05AC6"/>
    <w:rsid w:val="00B05BA3"/>
    <w:rsid w:val="00B05D84"/>
    <w:rsid w:val="00B06350"/>
    <w:rsid w:val="00B06405"/>
    <w:rsid w:val="00B06519"/>
    <w:rsid w:val="00B115D9"/>
    <w:rsid w:val="00B12B8D"/>
    <w:rsid w:val="00B144BC"/>
    <w:rsid w:val="00B1492E"/>
    <w:rsid w:val="00B154C6"/>
    <w:rsid w:val="00B15D56"/>
    <w:rsid w:val="00B16257"/>
    <w:rsid w:val="00B16291"/>
    <w:rsid w:val="00B16465"/>
    <w:rsid w:val="00B16B5A"/>
    <w:rsid w:val="00B174E6"/>
    <w:rsid w:val="00B20230"/>
    <w:rsid w:val="00B214B4"/>
    <w:rsid w:val="00B21E97"/>
    <w:rsid w:val="00B243D6"/>
    <w:rsid w:val="00B27332"/>
    <w:rsid w:val="00B3012C"/>
    <w:rsid w:val="00B30EBF"/>
    <w:rsid w:val="00B31537"/>
    <w:rsid w:val="00B3200C"/>
    <w:rsid w:val="00B322E6"/>
    <w:rsid w:val="00B339C1"/>
    <w:rsid w:val="00B34EC5"/>
    <w:rsid w:val="00B35466"/>
    <w:rsid w:val="00B359DF"/>
    <w:rsid w:val="00B35D01"/>
    <w:rsid w:val="00B35E77"/>
    <w:rsid w:val="00B363E2"/>
    <w:rsid w:val="00B363F3"/>
    <w:rsid w:val="00B36F93"/>
    <w:rsid w:val="00B3701E"/>
    <w:rsid w:val="00B3718E"/>
    <w:rsid w:val="00B40930"/>
    <w:rsid w:val="00B42796"/>
    <w:rsid w:val="00B42D04"/>
    <w:rsid w:val="00B42FCD"/>
    <w:rsid w:val="00B438C1"/>
    <w:rsid w:val="00B44B02"/>
    <w:rsid w:val="00B455A2"/>
    <w:rsid w:val="00B4586C"/>
    <w:rsid w:val="00B4651C"/>
    <w:rsid w:val="00B46668"/>
    <w:rsid w:val="00B469FD"/>
    <w:rsid w:val="00B46E8E"/>
    <w:rsid w:val="00B47711"/>
    <w:rsid w:val="00B50594"/>
    <w:rsid w:val="00B50793"/>
    <w:rsid w:val="00B50E5E"/>
    <w:rsid w:val="00B517B4"/>
    <w:rsid w:val="00B524AC"/>
    <w:rsid w:val="00B53515"/>
    <w:rsid w:val="00B550EF"/>
    <w:rsid w:val="00B5583A"/>
    <w:rsid w:val="00B55853"/>
    <w:rsid w:val="00B56E92"/>
    <w:rsid w:val="00B57459"/>
    <w:rsid w:val="00B57533"/>
    <w:rsid w:val="00B57BAC"/>
    <w:rsid w:val="00B57D22"/>
    <w:rsid w:val="00B60609"/>
    <w:rsid w:val="00B60887"/>
    <w:rsid w:val="00B626DC"/>
    <w:rsid w:val="00B62C26"/>
    <w:rsid w:val="00B63F9F"/>
    <w:rsid w:val="00B64FC2"/>
    <w:rsid w:val="00B65078"/>
    <w:rsid w:val="00B6556D"/>
    <w:rsid w:val="00B65851"/>
    <w:rsid w:val="00B65B9C"/>
    <w:rsid w:val="00B66500"/>
    <w:rsid w:val="00B67AFA"/>
    <w:rsid w:val="00B70DAC"/>
    <w:rsid w:val="00B710B6"/>
    <w:rsid w:val="00B715A0"/>
    <w:rsid w:val="00B720A9"/>
    <w:rsid w:val="00B72952"/>
    <w:rsid w:val="00B73764"/>
    <w:rsid w:val="00B75108"/>
    <w:rsid w:val="00B762F2"/>
    <w:rsid w:val="00B7656F"/>
    <w:rsid w:val="00B77623"/>
    <w:rsid w:val="00B81135"/>
    <w:rsid w:val="00B817D2"/>
    <w:rsid w:val="00B81F1C"/>
    <w:rsid w:val="00B82ECD"/>
    <w:rsid w:val="00B832CA"/>
    <w:rsid w:val="00B9137D"/>
    <w:rsid w:val="00B91872"/>
    <w:rsid w:val="00B92372"/>
    <w:rsid w:val="00B941E4"/>
    <w:rsid w:val="00B94AE1"/>
    <w:rsid w:val="00B95F0A"/>
    <w:rsid w:val="00B96236"/>
    <w:rsid w:val="00BA0AD9"/>
    <w:rsid w:val="00BA10DA"/>
    <w:rsid w:val="00BA520A"/>
    <w:rsid w:val="00BA666D"/>
    <w:rsid w:val="00BB0467"/>
    <w:rsid w:val="00BB1F2C"/>
    <w:rsid w:val="00BB27D4"/>
    <w:rsid w:val="00BB28B3"/>
    <w:rsid w:val="00BB29C9"/>
    <w:rsid w:val="00BB2F8A"/>
    <w:rsid w:val="00BB54A7"/>
    <w:rsid w:val="00BB6CE0"/>
    <w:rsid w:val="00BB6FC2"/>
    <w:rsid w:val="00BC0333"/>
    <w:rsid w:val="00BC10AB"/>
    <w:rsid w:val="00BC1400"/>
    <w:rsid w:val="00BC1C57"/>
    <w:rsid w:val="00BC2041"/>
    <w:rsid w:val="00BC28A2"/>
    <w:rsid w:val="00BC41E0"/>
    <w:rsid w:val="00BC4396"/>
    <w:rsid w:val="00BC5A6B"/>
    <w:rsid w:val="00BC5C75"/>
    <w:rsid w:val="00BD0BF7"/>
    <w:rsid w:val="00BD1FF9"/>
    <w:rsid w:val="00BD26D2"/>
    <w:rsid w:val="00BD339B"/>
    <w:rsid w:val="00BD40B7"/>
    <w:rsid w:val="00BD47BF"/>
    <w:rsid w:val="00BD566A"/>
    <w:rsid w:val="00BD5760"/>
    <w:rsid w:val="00BD586F"/>
    <w:rsid w:val="00BD5C6D"/>
    <w:rsid w:val="00BD5E93"/>
    <w:rsid w:val="00BD6674"/>
    <w:rsid w:val="00BD7A76"/>
    <w:rsid w:val="00BD7F5C"/>
    <w:rsid w:val="00BE0AE6"/>
    <w:rsid w:val="00BE1A82"/>
    <w:rsid w:val="00BE1CB9"/>
    <w:rsid w:val="00BE3B9A"/>
    <w:rsid w:val="00BE4854"/>
    <w:rsid w:val="00BE4ED2"/>
    <w:rsid w:val="00BE58A0"/>
    <w:rsid w:val="00BE7395"/>
    <w:rsid w:val="00BF0ABE"/>
    <w:rsid w:val="00BF12EC"/>
    <w:rsid w:val="00BF16DA"/>
    <w:rsid w:val="00BF1C7A"/>
    <w:rsid w:val="00BF1EA6"/>
    <w:rsid w:val="00BF24FB"/>
    <w:rsid w:val="00BF25B2"/>
    <w:rsid w:val="00BF29E5"/>
    <w:rsid w:val="00BF3B0E"/>
    <w:rsid w:val="00BF3C3B"/>
    <w:rsid w:val="00BF4E28"/>
    <w:rsid w:val="00C03096"/>
    <w:rsid w:val="00C06DDE"/>
    <w:rsid w:val="00C121E2"/>
    <w:rsid w:val="00C126A6"/>
    <w:rsid w:val="00C12827"/>
    <w:rsid w:val="00C1359F"/>
    <w:rsid w:val="00C13B28"/>
    <w:rsid w:val="00C142B6"/>
    <w:rsid w:val="00C157E2"/>
    <w:rsid w:val="00C16511"/>
    <w:rsid w:val="00C2019C"/>
    <w:rsid w:val="00C22A0A"/>
    <w:rsid w:val="00C22A65"/>
    <w:rsid w:val="00C22F05"/>
    <w:rsid w:val="00C2464B"/>
    <w:rsid w:val="00C2512F"/>
    <w:rsid w:val="00C25DC8"/>
    <w:rsid w:val="00C2608C"/>
    <w:rsid w:val="00C265F3"/>
    <w:rsid w:val="00C30DDE"/>
    <w:rsid w:val="00C30FBF"/>
    <w:rsid w:val="00C31F85"/>
    <w:rsid w:val="00C34364"/>
    <w:rsid w:val="00C35596"/>
    <w:rsid w:val="00C36657"/>
    <w:rsid w:val="00C367A9"/>
    <w:rsid w:val="00C370C6"/>
    <w:rsid w:val="00C3735E"/>
    <w:rsid w:val="00C4011B"/>
    <w:rsid w:val="00C40828"/>
    <w:rsid w:val="00C411EC"/>
    <w:rsid w:val="00C420D8"/>
    <w:rsid w:val="00C421E6"/>
    <w:rsid w:val="00C4298C"/>
    <w:rsid w:val="00C449DA"/>
    <w:rsid w:val="00C44C80"/>
    <w:rsid w:val="00C44DE6"/>
    <w:rsid w:val="00C45ED6"/>
    <w:rsid w:val="00C4710B"/>
    <w:rsid w:val="00C514AB"/>
    <w:rsid w:val="00C539A6"/>
    <w:rsid w:val="00C54FE3"/>
    <w:rsid w:val="00C55105"/>
    <w:rsid w:val="00C565F2"/>
    <w:rsid w:val="00C56730"/>
    <w:rsid w:val="00C607EB"/>
    <w:rsid w:val="00C61AFF"/>
    <w:rsid w:val="00C61B6B"/>
    <w:rsid w:val="00C63CEA"/>
    <w:rsid w:val="00C661AB"/>
    <w:rsid w:val="00C67B68"/>
    <w:rsid w:val="00C70535"/>
    <w:rsid w:val="00C70BF2"/>
    <w:rsid w:val="00C70F31"/>
    <w:rsid w:val="00C7261F"/>
    <w:rsid w:val="00C726D4"/>
    <w:rsid w:val="00C74222"/>
    <w:rsid w:val="00C758A8"/>
    <w:rsid w:val="00C76371"/>
    <w:rsid w:val="00C76DBE"/>
    <w:rsid w:val="00C77221"/>
    <w:rsid w:val="00C80328"/>
    <w:rsid w:val="00C8057B"/>
    <w:rsid w:val="00C81611"/>
    <w:rsid w:val="00C81A44"/>
    <w:rsid w:val="00C824C3"/>
    <w:rsid w:val="00C82ACA"/>
    <w:rsid w:val="00C82D80"/>
    <w:rsid w:val="00C84F53"/>
    <w:rsid w:val="00C8773D"/>
    <w:rsid w:val="00C8787B"/>
    <w:rsid w:val="00C904BB"/>
    <w:rsid w:val="00C90D54"/>
    <w:rsid w:val="00C91C1C"/>
    <w:rsid w:val="00C9206B"/>
    <w:rsid w:val="00C9317B"/>
    <w:rsid w:val="00C94144"/>
    <w:rsid w:val="00C94616"/>
    <w:rsid w:val="00C956A6"/>
    <w:rsid w:val="00C971F5"/>
    <w:rsid w:val="00CA0602"/>
    <w:rsid w:val="00CA0672"/>
    <w:rsid w:val="00CA0B8B"/>
    <w:rsid w:val="00CA1AC2"/>
    <w:rsid w:val="00CA40D1"/>
    <w:rsid w:val="00CA5056"/>
    <w:rsid w:val="00CA606C"/>
    <w:rsid w:val="00CA7A5E"/>
    <w:rsid w:val="00CB0548"/>
    <w:rsid w:val="00CB25EF"/>
    <w:rsid w:val="00CB4525"/>
    <w:rsid w:val="00CB465A"/>
    <w:rsid w:val="00CB4CF7"/>
    <w:rsid w:val="00CB4D7F"/>
    <w:rsid w:val="00CB621C"/>
    <w:rsid w:val="00CB6870"/>
    <w:rsid w:val="00CB6FA5"/>
    <w:rsid w:val="00CC02D0"/>
    <w:rsid w:val="00CC0ED5"/>
    <w:rsid w:val="00CC15F7"/>
    <w:rsid w:val="00CC1700"/>
    <w:rsid w:val="00CC24A2"/>
    <w:rsid w:val="00CC61B6"/>
    <w:rsid w:val="00CC68A7"/>
    <w:rsid w:val="00CC6F91"/>
    <w:rsid w:val="00CC702F"/>
    <w:rsid w:val="00CC74D5"/>
    <w:rsid w:val="00CC78AC"/>
    <w:rsid w:val="00CD0185"/>
    <w:rsid w:val="00CD0527"/>
    <w:rsid w:val="00CD18DD"/>
    <w:rsid w:val="00CD2ED5"/>
    <w:rsid w:val="00CD4310"/>
    <w:rsid w:val="00CD4700"/>
    <w:rsid w:val="00CD4B0E"/>
    <w:rsid w:val="00CD5C7B"/>
    <w:rsid w:val="00CD6853"/>
    <w:rsid w:val="00CD6922"/>
    <w:rsid w:val="00CE133D"/>
    <w:rsid w:val="00CE1987"/>
    <w:rsid w:val="00CE2750"/>
    <w:rsid w:val="00CE295C"/>
    <w:rsid w:val="00CE4096"/>
    <w:rsid w:val="00CE41DB"/>
    <w:rsid w:val="00CE4C18"/>
    <w:rsid w:val="00CE585A"/>
    <w:rsid w:val="00CE6574"/>
    <w:rsid w:val="00CE706C"/>
    <w:rsid w:val="00CF09E2"/>
    <w:rsid w:val="00CF1A28"/>
    <w:rsid w:val="00CF1FA0"/>
    <w:rsid w:val="00CF312A"/>
    <w:rsid w:val="00CF3A61"/>
    <w:rsid w:val="00CF3E72"/>
    <w:rsid w:val="00CF5256"/>
    <w:rsid w:val="00CF5EA2"/>
    <w:rsid w:val="00CF6608"/>
    <w:rsid w:val="00CF6AAB"/>
    <w:rsid w:val="00CF704D"/>
    <w:rsid w:val="00CF7839"/>
    <w:rsid w:val="00CF78CE"/>
    <w:rsid w:val="00CF7E40"/>
    <w:rsid w:val="00D000D1"/>
    <w:rsid w:val="00D01579"/>
    <w:rsid w:val="00D01998"/>
    <w:rsid w:val="00D020BB"/>
    <w:rsid w:val="00D02C77"/>
    <w:rsid w:val="00D03AA0"/>
    <w:rsid w:val="00D03F31"/>
    <w:rsid w:val="00D04B62"/>
    <w:rsid w:val="00D0533C"/>
    <w:rsid w:val="00D11345"/>
    <w:rsid w:val="00D11A16"/>
    <w:rsid w:val="00D12482"/>
    <w:rsid w:val="00D1348F"/>
    <w:rsid w:val="00D13B77"/>
    <w:rsid w:val="00D14797"/>
    <w:rsid w:val="00D14D64"/>
    <w:rsid w:val="00D152AA"/>
    <w:rsid w:val="00D15AF4"/>
    <w:rsid w:val="00D17637"/>
    <w:rsid w:val="00D21431"/>
    <w:rsid w:val="00D23318"/>
    <w:rsid w:val="00D2486F"/>
    <w:rsid w:val="00D25311"/>
    <w:rsid w:val="00D257E8"/>
    <w:rsid w:val="00D2778A"/>
    <w:rsid w:val="00D324D3"/>
    <w:rsid w:val="00D32EC9"/>
    <w:rsid w:val="00D337B0"/>
    <w:rsid w:val="00D35336"/>
    <w:rsid w:val="00D35C4A"/>
    <w:rsid w:val="00D364AB"/>
    <w:rsid w:val="00D36E01"/>
    <w:rsid w:val="00D37359"/>
    <w:rsid w:val="00D37B0B"/>
    <w:rsid w:val="00D42A87"/>
    <w:rsid w:val="00D43229"/>
    <w:rsid w:val="00D4362E"/>
    <w:rsid w:val="00D44253"/>
    <w:rsid w:val="00D448E7"/>
    <w:rsid w:val="00D44DB4"/>
    <w:rsid w:val="00D4581F"/>
    <w:rsid w:val="00D45A22"/>
    <w:rsid w:val="00D465CA"/>
    <w:rsid w:val="00D475DC"/>
    <w:rsid w:val="00D53145"/>
    <w:rsid w:val="00D53755"/>
    <w:rsid w:val="00D55347"/>
    <w:rsid w:val="00D57F2A"/>
    <w:rsid w:val="00D60EE1"/>
    <w:rsid w:val="00D61FB3"/>
    <w:rsid w:val="00D628A0"/>
    <w:rsid w:val="00D62C5D"/>
    <w:rsid w:val="00D6326F"/>
    <w:rsid w:val="00D63D7D"/>
    <w:rsid w:val="00D65387"/>
    <w:rsid w:val="00D65C82"/>
    <w:rsid w:val="00D6658D"/>
    <w:rsid w:val="00D70977"/>
    <w:rsid w:val="00D714F8"/>
    <w:rsid w:val="00D7166B"/>
    <w:rsid w:val="00D716B6"/>
    <w:rsid w:val="00D73C08"/>
    <w:rsid w:val="00D7417D"/>
    <w:rsid w:val="00D748A2"/>
    <w:rsid w:val="00D75421"/>
    <w:rsid w:val="00D759B8"/>
    <w:rsid w:val="00D77108"/>
    <w:rsid w:val="00D80166"/>
    <w:rsid w:val="00D80C53"/>
    <w:rsid w:val="00D83071"/>
    <w:rsid w:val="00D83959"/>
    <w:rsid w:val="00D839DD"/>
    <w:rsid w:val="00D84FB1"/>
    <w:rsid w:val="00D85643"/>
    <w:rsid w:val="00D86DB9"/>
    <w:rsid w:val="00D87ADD"/>
    <w:rsid w:val="00D9014B"/>
    <w:rsid w:val="00D9262B"/>
    <w:rsid w:val="00D92A03"/>
    <w:rsid w:val="00D94DF2"/>
    <w:rsid w:val="00D94EBF"/>
    <w:rsid w:val="00D97D8B"/>
    <w:rsid w:val="00DA2557"/>
    <w:rsid w:val="00DA6114"/>
    <w:rsid w:val="00DA753A"/>
    <w:rsid w:val="00DA7563"/>
    <w:rsid w:val="00DB0C6A"/>
    <w:rsid w:val="00DB108D"/>
    <w:rsid w:val="00DB19E5"/>
    <w:rsid w:val="00DB329C"/>
    <w:rsid w:val="00DB3D46"/>
    <w:rsid w:val="00DB4554"/>
    <w:rsid w:val="00DB4A70"/>
    <w:rsid w:val="00DB6A2C"/>
    <w:rsid w:val="00DB71F4"/>
    <w:rsid w:val="00DB7618"/>
    <w:rsid w:val="00DC11A2"/>
    <w:rsid w:val="00DC243E"/>
    <w:rsid w:val="00DC405B"/>
    <w:rsid w:val="00DC5215"/>
    <w:rsid w:val="00DC5AE8"/>
    <w:rsid w:val="00DC758C"/>
    <w:rsid w:val="00DC75DF"/>
    <w:rsid w:val="00DD264A"/>
    <w:rsid w:val="00DD2ED6"/>
    <w:rsid w:val="00DD3272"/>
    <w:rsid w:val="00DD4159"/>
    <w:rsid w:val="00DD497B"/>
    <w:rsid w:val="00DD6EDF"/>
    <w:rsid w:val="00DD76D6"/>
    <w:rsid w:val="00DE25BD"/>
    <w:rsid w:val="00DE2908"/>
    <w:rsid w:val="00DE3F78"/>
    <w:rsid w:val="00DE4145"/>
    <w:rsid w:val="00DE4DA0"/>
    <w:rsid w:val="00DE6014"/>
    <w:rsid w:val="00DE7E73"/>
    <w:rsid w:val="00DF0573"/>
    <w:rsid w:val="00DF09E5"/>
    <w:rsid w:val="00DF1A1F"/>
    <w:rsid w:val="00DF26E0"/>
    <w:rsid w:val="00DF28EA"/>
    <w:rsid w:val="00DF2F47"/>
    <w:rsid w:val="00DF4CD5"/>
    <w:rsid w:val="00DF565D"/>
    <w:rsid w:val="00DF5992"/>
    <w:rsid w:val="00DF5CE3"/>
    <w:rsid w:val="00E003C5"/>
    <w:rsid w:val="00E02D1F"/>
    <w:rsid w:val="00E04966"/>
    <w:rsid w:val="00E05DDF"/>
    <w:rsid w:val="00E076E0"/>
    <w:rsid w:val="00E118DC"/>
    <w:rsid w:val="00E11917"/>
    <w:rsid w:val="00E11C0D"/>
    <w:rsid w:val="00E12E72"/>
    <w:rsid w:val="00E13415"/>
    <w:rsid w:val="00E14DCC"/>
    <w:rsid w:val="00E152BE"/>
    <w:rsid w:val="00E157BA"/>
    <w:rsid w:val="00E15ADD"/>
    <w:rsid w:val="00E15E04"/>
    <w:rsid w:val="00E15F50"/>
    <w:rsid w:val="00E228AE"/>
    <w:rsid w:val="00E233ED"/>
    <w:rsid w:val="00E24335"/>
    <w:rsid w:val="00E262AF"/>
    <w:rsid w:val="00E26376"/>
    <w:rsid w:val="00E30913"/>
    <w:rsid w:val="00E3218F"/>
    <w:rsid w:val="00E322F8"/>
    <w:rsid w:val="00E3240F"/>
    <w:rsid w:val="00E32ADB"/>
    <w:rsid w:val="00E32FB7"/>
    <w:rsid w:val="00E33FD0"/>
    <w:rsid w:val="00E343AC"/>
    <w:rsid w:val="00E3515F"/>
    <w:rsid w:val="00E371B7"/>
    <w:rsid w:val="00E406DC"/>
    <w:rsid w:val="00E40BC2"/>
    <w:rsid w:val="00E412B5"/>
    <w:rsid w:val="00E4151F"/>
    <w:rsid w:val="00E423FF"/>
    <w:rsid w:val="00E42EF4"/>
    <w:rsid w:val="00E43DEA"/>
    <w:rsid w:val="00E44187"/>
    <w:rsid w:val="00E44789"/>
    <w:rsid w:val="00E45BA8"/>
    <w:rsid w:val="00E45D25"/>
    <w:rsid w:val="00E45E5D"/>
    <w:rsid w:val="00E46B4A"/>
    <w:rsid w:val="00E47EBB"/>
    <w:rsid w:val="00E50D58"/>
    <w:rsid w:val="00E51FD6"/>
    <w:rsid w:val="00E53D2B"/>
    <w:rsid w:val="00E53EDF"/>
    <w:rsid w:val="00E5455B"/>
    <w:rsid w:val="00E545BE"/>
    <w:rsid w:val="00E55043"/>
    <w:rsid w:val="00E55F32"/>
    <w:rsid w:val="00E5768F"/>
    <w:rsid w:val="00E578D9"/>
    <w:rsid w:val="00E60DC1"/>
    <w:rsid w:val="00E647DA"/>
    <w:rsid w:val="00E649E7"/>
    <w:rsid w:val="00E64A05"/>
    <w:rsid w:val="00E6797C"/>
    <w:rsid w:val="00E703F3"/>
    <w:rsid w:val="00E70EF4"/>
    <w:rsid w:val="00E715E6"/>
    <w:rsid w:val="00E71A15"/>
    <w:rsid w:val="00E71E2E"/>
    <w:rsid w:val="00E74060"/>
    <w:rsid w:val="00E7516D"/>
    <w:rsid w:val="00E77816"/>
    <w:rsid w:val="00E802A9"/>
    <w:rsid w:val="00E80380"/>
    <w:rsid w:val="00E81246"/>
    <w:rsid w:val="00E818A7"/>
    <w:rsid w:val="00E8261E"/>
    <w:rsid w:val="00E84BF0"/>
    <w:rsid w:val="00E85AC1"/>
    <w:rsid w:val="00E861DB"/>
    <w:rsid w:val="00E90529"/>
    <w:rsid w:val="00E90C7C"/>
    <w:rsid w:val="00E9136D"/>
    <w:rsid w:val="00E93553"/>
    <w:rsid w:val="00E935C1"/>
    <w:rsid w:val="00E95317"/>
    <w:rsid w:val="00E95380"/>
    <w:rsid w:val="00E9691A"/>
    <w:rsid w:val="00E978C6"/>
    <w:rsid w:val="00EA0408"/>
    <w:rsid w:val="00EA3758"/>
    <w:rsid w:val="00EA464F"/>
    <w:rsid w:val="00EA61EB"/>
    <w:rsid w:val="00EA6209"/>
    <w:rsid w:val="00EA675C"/>
    <w:rsid w:val="00EA6959"/>
    <w:rsid w:val="00EB0213"/>
    <w:rsid w:val="00EB0600"/>
    <w:rsid w:val="00EB1514"/>
    <w:rsid w:val="00EB1D33"/>
    <w:rsid w:val="00EB25CB"/>
    <w:rsid w:val="00EB34E4"/>
    <w:rsid w:val="00EB59E8"/>
    <w:rsid w:val="00EB7717"/>
    <w:rsid w:val="00EC08CE"/>
    <w:rsid w:val="00EC46A0"/>
    <w:rsid w:val="00EC47C0"/>
    <w:rsid w:val="00EC4AAC"/>
    <w:rsid w:val="00EC4B54"/>
    <w:rsid w:val="00EC742A"/>
    <w:rsid w:val="00ED040B"/>
    <w:rsid w:val="00ED3014"/>
    <w:rsid w:val="00ED38C5"/>
    <w:rsid w:val="00ED3BBD"/>
    <w:rsid w:val="00ED4B65"/>
    <w:rsid w:val="00ED5738"/>
    <w:rsid w:val="00ED686E"/>
    <w:rsid w:val="00ED7289"/>
    <w:rsid w:val="00EE1483"/>
    <w:rsid w:val="00EE270A"/>
    <w:rsid w:val="00EE3231"/>
    <w:rsid w:val="00EE3515"/>
    <w:rsid w:val="00EE3CC1"/>
    <w:rsid w:val="00EE3CFD"/>
    <w:rsid w:val="00EE56C5"/>
    <w:rsid w:val="00EE6A8C"/>
    <w:rsid w:val="00EF09C4"/>
    <w:rsid w:val="00EF1903"/>
    <w:rsid w:val="00EF42CB"/>
    <w:rsid w:val="00EF49A6"/>
    <w:rsid w:val="00EF5217"/>
    <w:rsid w:val="00EF710A"/>
    <w:rsid w:val="00F00602"/>
    <w:rsid w:val="00F00BC3"/>
    <w:rsid w:val="00F00F80"/>
    <w:rsid w:val="00F01A0C"/>
    <w:rsid w:val="00F04102"/>
    <w:rsid w:val="00F04164"/>
    <w:rsid w:val="00F04BA0"/>
    <w:rsid w:val="00F04F16"/>
    <w:rsid w:val="00F05549"/>
    <w:rsid w:val="00F05E9D"/>
    <w:rsid w:val="00F06704"/>
    <w:rsid w:val="00F07316"/>
    <w:rsid w:val="00F112E5"/>
    <w:rsid w:val="00F11DD1"/>
    <w:rsid w:val="00F11E78"/>
    <w:rsid w:val="00F121CD"/>
    <w:rsid w:val="00F16222"/>
    <w:rsid w:val="00F16855"/>
    <w:rsid w:val="00F20D1D"/>
    <w:rsid w:val="00F20DD2"/>
    <w:rsid w:val="00F218DC"/>
    <w:rsid w:val="00F22A6B"/>
    <w:rsid w:val="00F24187"/>
    <w:rsid w:val="00F25BF2"/>
    <w:rsid w:val="00F27788"/>
    <w:rsid w:val="00F30B79"/>
    <w:rsid w:val="00F32EAD"/>
    <w:rsid w:val="00F33D5F"/>
    <w:rsid w:val="00F33E24"/>
    <w:rsid w:val="00F35106"/>
    <w:rsid w:val="00F37176"/>
    <w:rsid w:val="00F372B5"/>
    <w:rsid w:val="00F40E4F"/>
    <w:rsid w:val="00F418FB"/>
    <w:rsid w:val="00F429A3"/>
    <w:rsid w:val="00F430BD"/>
    <w:rsid w:val="00F43442"/>
    <w:rsid w:val="00F44546"/>
    <w:rsid w:val="00F4599A"/>
    <w:rsid w:val="00F464BC"/>
    <w:rsid w:val="00F47177"/>
    <w:rsid w:val="00F471B7"/>
    <w:rsid w:val="00F50259"/>
    <w:rsid w:val="00F502DF"/>
    <w:rsid w:val="00F52AE2"/>
    <w:rsid w:val="00F5386F"/>
    <w:rsid w:val="00F546E0"/>
    <w:rsid w:val="00F56864"/>
    <w:rsid w:val="00F61DE1"/>
    <w:rsid w:val="00F62B46"/>
    <w:rsid w:val="00F632E5"/>
    <w:rsid w:val="00F63DBC"/>
    <w:rsid w:val="00F63E32"/>
    <w:rsid w:val="00F640CB"/>
    <w:rsid w:val="00F6456D"/>
    <w:rsid w:val="00F64E9F"/>
    <w:rsid w:val="00F66747"/>
    <w:rsid w:val="00F6687B"/>
    <w:rsid w:val="00F672D9"/>
    <w:rsid w:val="00F67894"/>
    <w:rsid w:val="00F70580"/>
    <w:rsid w:val="00F7247B"/>
    <w:rsid w:val="00F73C20"/>
    <w:rsid w:val="00F81953"/>
    <w:rsid w:val="00F8215F"/>
    <w:rsid w:val="00F82B02"/>
    <w:rsid w:val="00F83F10"/>
    <w:rsid w:val="00F865CD"/>
    <w:rsid w:val="00F8724F"/>
    <w:rsid w:val="00F872CC"/>
    <w:rsid w:val="00F91088"/>
    <w:rsid w:val="00F91099"/>
    <w:rsid w:val="00F92083"/>
    <w:rsid w:val="00F9211D"/>
    <w:rsid w:val="00F92D13"/>
    <w:rsid w:val="00F93690"/>
    <w:rsid w:val="00F93ADF"/>
    <w:rsid w:val="00F949EF"/>
    <w:rsid w:val="00F94C13"/>
    <w:rsid w:val="00F9588B"/>
    <w:rsid w:val="00F96B1C"/>
    <w:rsid w:val="00F97513"/>
    <w:rsid w:val="00F97E44"/>
    <w:rsid w:val="00FA10DB"/>
    <w:rsid w:val="00FA4FA8"/>
    <w:rsid w:val="00FA720D"/>
    <w:rsid w:val="00FB0554"/>
    <w:rsid w:val="00FB0921"/>
    <w:rsid w:val="00FB1AE0"/>
    <w:rsid w:val="00FB24E6"/>
    <w:rsid w:val="00FB2C89"/>
    <w:rsid w:val="00FB31EA"/>
    <w:rsid w:val="00FB3D09"/>
    <w:rsid w:val="00FB4BF7"/>
    <w:rsid w:val="00FB5FE6"/>
    <w:rsid w:val="00FB6FAE"/>
    <w:rsid w:val="00FC0940"/>
    <w:rsid w:val="00FC1878"/>
    <w:rsid w:val="00FC187A"/>
    <w:rsid w:val="00FC2567"/>
    <w:rsid w:val="00FC2CA1"/>
    <w:rsid w:val="00FC32D6"/>
    <w:rsid w:val="00FC457E"/>
    <w:rsid w:val="00FC47F1"/>
    <w:rsid w:val="00FC5313"/>
    <w:rsid w:val="00FC58FF"/>
    <w:rsid w:val="00FC5DC9"/>
    <w:rsid w:val="00FC61B6"/>
    <w:rsid w:val="00FC6719"/>
    <w:rsid w:val="00FC691B"/>
    <w:rsid w:val="00FD06C1"/>
    <w:rsid w:val="00FD08C6"/>
    <w:rsid w:val="00FD21DE"/>
    <w:rsid w:val="00FD21FA"/>
    <w:rsid w:val="00FD367B"/>
    <w:rsid w:val="00FD485B"/>
    <w:rsid w:val="00FD58C1"/>
    <w:rsid w:val="00FE0BF1"/>
    <w:rsid w:val="00FE2F11"/>
    <w:rsid w:val="00FE34E0"/>
    <w:rsid w:val="00FE3650"/>
    <w:rsid w:val="00FE3E4F"/>
    <w:rsid w:val="00FE60B3"/>
    <w:rsid w:val="00FE61F2"/>
    <w:rsid w:val="00FE702E"/>
    <w:rsid w:val="00FE74C3"/>
    <w:rsid w:val="00FE7893"/>
    <w:rsid w:val="00FE7E4F"/>
    <w:rsid w:val="00FF0781"/>
    <w:rsid w:val="00FF0CE3"/>
    <w:rsid w:val="00FF1457"/>
    <w:rsid w:val="00FF1837"/>
    <w:rsid w:val="00FF2CAE"/>
    <w:rsid w:val="00FF334F"/>
    <w:rsid w:val="00FF4A13"/>
    <w:rsid w:val="00FF5238"/>
    <w:rsid w:val="00FF53E4"/>
    <w:rsid w:val="00FF662D"/>
    <w:rsid w:val="00FF67BF"/>
    <w:rsid w:val="00FF6C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79B0E3"/>
  <w15:chartTrackingRefBased/>
  <w15:docId w15:val="{A24B1704-DD3F-4592-9CB2-6B75D9D68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7C2"/>
    <w:rPr>
      <w:sz w:val="24"/>
      <w:szCs w:val="24"/>
    </w:rPr>
  </w:style>
  <w:style w:type="paragraph" w:styleId="1">
    <w:name w:val="heading 1"/>
    <w:basedOn w:val="a"/>
    <w:next w:val="a"/>
    <w:qFormat/>
    <w:rsid w:val="00392010"/>
    <w:pPr>
      <w:keepNext/>
      <w:jc w:val="center"/>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392010"/>
    <w:pPr>
      <w:spacing w:after="120" w:line="480" w:lineRule="auto"/>
      <w:ind w:left="283"/>
    </w:pPr>
  </w:style>
  <w:style w:type="paragraph" w:customStyle="1" w:styleId="MainStyl">
    <w:name w:val="MainStyl"/>
    <w:basedOn w:val="a"/>
    <w:rsid w:val="00392010"/>
    <w:pPr>
      <w:autoSpaceDE w:val="0"/>
      <w:autoSpaceDN w:val="0"/>
      <w:adjustRightInd w:val="0"/>
      <w:spacing w:line="246" w:lineRule="atLeast"/>
      <w:ind w:firstLine="283"/>
      <w:jc w:val="both"/>
    </w:pPr>
    <w:rPr>
      <w:rFonts w:ascii="NewtonC" w:hAnsi="NewtonC"/>
      <w:color w:val="000000"/>
      <w:sz w:val="21"/>
      <w:szCs w:val="21"/>
    </w:rPr>
  </w:style>
  <w:style w:type="paragraph" w:customStyle="1" w:styleId="Centr">
    <w:name w:val="Centr"/>
    <w:basedOn w:val="MainStyl"/>
    <w:next w:val="MainStyl"/>
    <w:rsid w:val="00392010"/>
    <w:pPr>
      <w:ind w:firstLine="0"/>
      <w:jc w:val="center"/>
    </w:p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92010"/>
    <w:pPr>
      <w:widowControl w:val="0"/>
      <w:adjustRightInd w:val="0"/>
      <w:spacing w:after="160" w:line="240" w:lineRule="exact"/>
      <w:jc w:val="right"/>
    </w:pPr>
    <w:rPr>
      <w:sz w:val="20"/>
      <w:szCs w:val="20"/>
      <w:lang w:val="en-GB" w:eastAsia="en-US"/>
    </w:rPr>
  </w:style>
  <w:style w:type="table" w:styleId="a4">
    <w:name w:val="Table Grid"/>
    <w:basedOn w:val="a1"/>
    <w:uiPriority w:val="99"/>
    <w:rsid w:val="0039201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Indent"/>
    <w:basedOn w:val="a"/>
    <w:rsid w:val="00392010"/>
    <w:pPr>
      <w:spacing w:after="120"/>
      <w:ind w:left="283"/>
    </w:pPr>
  </w:style>
  <w:style w:type="paragraph" w:styleId="a6">
    <w:name w:val="Revision"/>
    <w:hidden/>
    <w:uiPriority w:val="99"/>
    <w:semiHidden/>
    <w:rsid w:val="00217BEC"/>
    <w:rPr>
      <w:sz w:val="24"/>
      <w:szCs w:val="24"/>
    </w:rPr>
  </w:style>
  <w:style w:type="paragraph" w:styleId="a7">
    <w:name w:val="Balloon Text"/>
    <w:basedOn w:val="a"/>
    <w:link w:val="a8"/>
    <w:rsid w:val="00217BEC"/>
    <w:rPr>
      <w:rFonts w:ascii="Tahoma" w:hAnsi="Tahoma" w:cs="Tahoma"/>
      <w:sz w:val="16"/>
      <w:szCs w:val="16"/>
    </w:rPr>
  </w:style>
  <w:style w:type="character" w:customStyle="1" w:styleId="a8">
    <w:name w:val="Текст выноски Знак"/>
    <w:link w:val="a7"/>
    <w:rsid w:val="00217BEC"/>
    <w:rPr>
      <w:rFonts w:ascii="Tahoma" w:hAnsi="Tahoma" w:cs="Tahoma"/>
      <w:sz w:val="16"/>
      <w:szCs w:val="16"/>
    </w:rPr>
  </w:style>
  <w:style w:type="paragraph" w:customStyle="1" w:styleId="ConsPlusTitle">
    <w:name w:val="ConsPlusTitle"/>
    <w:rsid w:val="005530DE"/>
    <w:pPr>
      <w:widowControl w:val="0"/>
      <w:autoSpaceDE w:val="0"/>
      <w:autoSpaceDN w:val="0"/>
    </w:pPr>
    <w:rPr>
      <w:rFonts w:ascii="Calibri" w:hAnsi="Calibri" w:cs="Calibri"/>
      <w:b/>
      <w:sz w:val="22"/>
    </w:rPr>
  </w:style>
  <w:style w:type="paragraph" w:customStyle="1" w:styleId="ConsPlusNormal">
    <w:name w:val="ConsPlusNormal"/>
    <w:rsid w:val="005A243B"/>
    <w:pPr>
      <w:widowControl w:val="0"/>
      <w:autoSpaceDE w:val="0"/>
      <w:autoSpaceDN w:val="0"/>
    </w:pPr>
    <w:rPr>
      <w:rFonts w:ascii="Calibri" w:hAnsi="Calibri" w:cs="Calibri"/>
      <w:sz w:val="22"/>
    </w:rPr>
  </w:style>
  <w:style w:type="character" w:customStyle="1" w:styleId="a9">
    <w:name w:val="Символ сноски"/>
    <w:rsid w:val="001764C3"/>
    <w:rPr>
      <w:vertAlign w:val="superscript"/>
    </w:rPr>
  </w:style>
  <w:style w:type="paragraph" w:styleId="aa">
    <w:name w:val="footnote text"/>
    <w:basedOn w:val="a"/>
    <w:link w:val="ab"/>
    <w:rsid w:val="001764C3"/>
    <w:pPr>
      <w:suppressAutoHyphens/>
    </w:pPr>
    <w:rPr>
      <w:rFonts w:ascii="Calibri" w:eastAsia="Calibri" w:hAnsi="Calibri"/>
      <w:sz w:val="20"/>
      <w:szCs w:val="20"/>
      <w:lang w:eastAsia="zh-CN"/>
    </w:rPr>
  </w:style>
  <w:style w:type="character" w:customStyle="1" w:styleId="ab">
    <w:name w:val="Текст сноски Знак"/>
    <w:basedOn w:val="a0"/>
    <w:link w:val="aa"/>
    <w:rsid w:val="001764C3"/>
    <w:rPr>
      <w:rFonts w:ascii="Calibri" w:eastAsia="Calibri" w:hAnsi="Calibri"/>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3001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8644E8-2102-4B3C-8C8C-81FED9D2D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12</Pages>
  <Words>3125</Words>
  <Characters>17818</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Inc.</Company>
  <LinksUpToDate>false</LinksUpToDate>
  <CharactersWithSpaces>20902</CharactersWithSpaces>
  <SharedDoc>false</SharedDoc>
  <HLinks>
    <vt:vector size="60" baseType="variant">
      <vt:variant>
        <vt:i4>327762</vt:i4>
      </vt:variant>
      <vt:variant>
        <vt:i4>27</vt:i4>
      </vt:variant>
      <vt:variant>
        <vt:i4>0</vt:i4>
      </vt:variant>
      <vt:variant>
        <vt:i4>5</vt:i4>
      </vt:variant>
      <vt:variant>
        <vt:lpwstr>consultantplus://offline/ref=69AC3B982612BFFE05580E775455E13F88D90E3B088D1578181A2C0FB6AA93C08FC47015151131FADBC888FFYEM</vt:lpwstr>
      </vt:variant>
      <vt:variant>
        <vt:lpwstr/>
      </vt:variant>
      <vt:variant>
        <vt:i4>327775</vt:i4>
      </vt:variant>
      <vt:variant>
        <vt:i4>24</vt:i4>
      </vt:variant>
      <vt:variant>
        <vt:i4>0</vt:i4>
      </vt:variant>
      <vt:variant>
        <vt:i4>5</vt:i4>
      </vt:variant>
      <vt:variant>
        <vt:lpwstr>consultantplus://offline/ref=69AC3B982612BFFE05580E775455E13F88D90E3B088D1578181A2C0FB6AA93C08FC47015151131FADBC980FFYAM</vt:lpwstr>
      </vt:variant>
      <vt:variant>
        <vt:lpwstr/>
      </vt:variant>
      <vt:variant>
        <vt:i4>327770</vt:i4>
      </vt:variant>
      <vt:variant>
        <vt:i4>21</vt:i4>
      </vt:variant>
      <vt:variant>
        <vt:i4>0</vt:i4>
      </vt:variant>
      <vt:variant>
        <vt:i4>5</vt:i4>
      </vt:variant>
      <vt:variant>
        <vt:lpwstr>consultantplus://offline/ref=69AC3B982612BFFE05580E775455E13F88D90E3B088D1578181A2C0FB6AA93C08FC47015151131FADBC98AFFY5M</vt:lpwstr>
      </vt:variant>
      <vt:variant>
        <vt:lpwstr/>
      </vt:variant>
      <vt:variant>
        <vt:i4>327684</vt:i4>
      </vt:variant>
      <vt:variant>
        <vt:i4>18</vt:i4>
      </vt:variant>
      <vt:variant>
        <vt:i4>0</vt:i4>
      </vt:variant>
      <vt:variant>
        <vt:i4>5</vt:i4>
      </vt:variant>
      <vt:variant>
        <vt:lpwstr>consultantplus://offline/ref=69AC3B982612BFFE0558107A4239B63A8BD050310B8E43204A1C7B50E6ACC680CFC22556511C31FFYDM</vt:lpwstr>
      </vt:variant>
      <vt:variant>
        <vt:lpwstr/>
      </vt:variant>
      <vt:variant>
        <vt:i4>327684</vt:i4>
      </vt:variant>
      <vt:variant>
        <vt:i4>15</vt:i4>
      </vt:variant>
      <vt:variant>
        <vt:i4>0</vt:i4>
      </vt:variant>
      <vt:variant>
        <vt:i4>5</vt:i4>
      </vt:variant>
      <vt:variant>
        <vt:lpwstr>consultantplus://offline/ref=69AC3B982612BFFE0558107A4239B63A8BD050310B8E43204A1C7B50E6ACC680CFC22556511C31FFYDM</vt:lpwstr>
      </vt:variant>
      <vt:variant>
        <vt:lpwstr/>
      </vt:variant>
      <vt:variant>
        <vt:i4>983127</vt:i4>
      </vt:variant>
      <vt:variant>
        <vt:i4>12</vt:i4>
      </vt:variant>
      <vt:variant>
        <vt:i4>0</vt:i4>
      </vt:variant>
      <vt:variant>
        <vt:i4>5</vt:i4>
      </vt:variant>
      <vt:variant>
        <vt:lpwstr>consultantplus://offline/ref=69AC3B982612BFFE0558107A4239B63A8ED3573305831E2A42457752E1FAY3M</vt:lpwstr>
      </vt:variant>
      <vt:variant>
        <vt:lpwstr/>
      </vt:variant>
      <vt:variant>
        <vt:i4>983120</vt:i4>
      </vt:variant>
      <vt:variant>
        <vt:i4>9</vt:i4>
      </vt:variant>
      <vt:variant>
        <vt:i4>0</vt:i4>
      </vt:variant>
      <vt:variant>
        <vt:i4>5</vt:i4>
      </vt:variant>
      <vt:variant>
        <vt:lpwstr>consultantplus://offline/ref=69AC3B982612BFFE0558107A4239B63A8ED357320D8D1E2A42457752E1FAY3M</vt:lpwstr>
      </vt:variant>
      <vt:variant>
        <vt:lpwstr/>
      </vt:variant>
      <vt:variant>
        <vt:i4>983042</vt:i4>
      </vt:variant>
      <vt:variant>
        <vt:i4>6</vt:i4>
      </vt:variant>
      <vt:variant>
        <vt:i4>0</vt:i4>
      </vt:variant>
      <vt:variant>
        <vt:i4>5</vt:i4>
      </vt:variant>
      <vt:variant>
        <vt:lpwstr>consultantplus://offline/ref=69AC3B982612BFFE0558107A4239B63A8ED3563F05821E2A42457752E1FAY3M</vt:lpwstr>
      </vt:variant>
      <vt:variant>
        <vt:lpwstr/>
      </vt:variant>
      <vt:variant>
        <vt:i4>327689</vt:i4>
      </vt:variant>
      <vt:variant>
        <vt:i4>3</vt:i4>
      </vt:variant>
      <vt:variant>
        <vt:i4>0</vt:i4>
      </vt:variant>
      <vt:variant>
        <vt:i4>5</vt:i4>
      </vt:variant>
      <vt:variant>
        <vt:lpwstr>consultantplus://offline/ref=69AC3B982612BFFE05580E775455E13F88D90E3B088D1578181A2C0FB6AA93C08FC47015151131FADBC98AFFYFM</vt:lpwstr>
      </vt:variant>
      <vt:variant>
        <vt:lpwstr/>
      </vt:variant>
      <vt:variant>
        <vt:i4>327689</vt:i4>
      </vt:variant>
      <vt:variant>
        <vt:i4>0</vt:i4>
      </vt:variant>
      <vt:variant>
        <vt:i4>0</vt:i4>
      </vt:variant>
      <vt:variant>
        <vt:i4>5</vt:i4>
      </vt:variant>
      <vt:variant>
        <vt:lpwstr>consultantplus://offline/ref=69AC3B982612BFFE05580E775455E13F88D90E3B088D1578181A2C0FB6AA93C08FC47015151131FADBC98AFFYFM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 и ЧС</dc:creator>
  <cp:keywords/>
  <cp:lastModifiedBy>User</cp:lastModifiedBy>
  <cp:revision>5</cp:revision>
  <cp:lastPrinted>2022-03-18T07:30:00Z</cp:lastPrinted>
  <dcterms:created xsi:type="dcterms:W3CDTF">2022-03-18T06:21:00Z</dcterms:created>
  <dcterms:modified xsi:type="dcterms:W3CDTF">2022-03-18T09:15:00Z</dcterms:modified>
</cp:coreProperties>
</file>